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3F" w:rsidRPr="00594D54" w:rsidRDefault="007B733F" w:rsidP="00594D5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</w:p>
    <w:p w:rsidR="00E3046E" w:rsidRPr="00594D54" w:rsidRDefault="00B81B9C" w:rsidP="00594D5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Договор №</w:t>
      </w:r>
      <w:r w:rsidR="00E3046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____</w:t>
      </w:r>
    </w:p>
    <w:p w:rsidR="00E3046E" w:rsidRPr="00594D54" w:rsidRDefault="00E3046E" w:rsidP="00594D5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О практической подготовке обучающихся </w:t>
      </w:r>
    </w:p>
    <w:p w:rsidR="00E3046E" w:rsidRPr="00594D54" w:rsidRDefault="00E3046E" w:rsidP="00594D54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г. Уссурийск                                                                                  "______"__________</w:t>
      </w:r>
      <w:proofErr w:type="gramStart"/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_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 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u w:val="single"/>
          <w:lang w:bidi="ar-SA"/>
        </w:rPr>
        <w:t>20</w:t>
      </w:r>
      <w:proofErr w:type="gramEnd"/>
      <w:r w:rsidR="00594D54" w:rsidRPr="00594D54">
        <w:rPr>
          <w:rFonts w:ascii="Times New Roman" w:eastAsiaTheme="minorEastAsia" w:hAnsi="Times New Roman" w:cs="Times New Roman"/>
          <w:color w:val="auto"/>
          <w:sz w:val="18"/>
          <w:szCs w:val="22"/>
          <w:u w:val="single"/>
          <w:lang w:bidi="ar-SA"/>
        </w:rPr>
        <w:t>___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г.</w:t>
      </w:r>
    </w:p>
    <w:p w:rsidR="00E3046E" w:rsidRPr="00594D54" w:rsidRDefault="00E3046E" w:rsidP="00594D54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</w:p>
    <w:p w:rsidR="00E3046E" w:rsidRPr="00594D54" w:rsidRDefault="00E3046E" w:rsidP="00594D54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      Краевое государственное автономное профессиональное образовательное учреждение «Дальневосточный технический колледж», осуществляющее  образовательную  деятельность   на  основании  лицензии на осуществление образовательной деятельности от 20.06.2016 №203, выданной департаментом образования и науки Приморского края, именуемое в дальнейшем "Колледж", в лице директора Романько Юрия Ивановича, действующего на основании Устава, с одной стороны, и </w:t>
      </w:r>
      <w:r w:rsidR="00B81B9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___________________________________________________________________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, в лице </w:t>
      </w:r>
      <w:r w:rsidR="00B81B9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___________________________________________________________________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, действующ</w:t>
      </w:r>
      <w:r w:rsidR="00B81B9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его</w:t>
      </w:r>
      <w:r w:rsidR="0034543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на основании ______________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, именуемое в дальнейшем «Профильная организация», с другой стороны, в дальнейшем совместно именуемые «Стороны» 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и на основании Приказа Министерства просвещения Российской Федерации № 390 и Приказа Министерства науки и высшего образования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</w:rPr>
        <w:t xml:space="preserve"> 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Российской Федерации № 885  от 05.08.2020г. "О практической подготовке обучающихся" заключили настоящий Договор о нижеследующем:</w:t>
      </w:r>
    </w:p>
    <w:p w:rsidR="000816C1" w:rsidRPr="00594D54" w:rsidRDefault="00E3046E" w:rsidP="00594D5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594D54">
        <w:rPr>
          <w:rFonts w:ascii="Times New Roman" w:hAnsi="Times New Roman" w:cs="Times New Roman"/>
          <w:b/>
          <w:sz w:val="18"/>
        </w:rPr>
        <w:t>Предмет договора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1.1. Предметом настоящего Договора яв</w:t>
      </w:r>
      <w:r w:rsidR="0034543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ляется организация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производственной</w:t>
      </w:r>
      <w:r w:rsidR="0034543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практики обучающихся (далее - практическая подготовка).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1.2. Колледж и Профильная организация принимают программу практической подготовки,</w:t>
      </w:r>
      <w:r w:rsidR="0034543C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содержание и планируемые результаты.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1.3. Сроки проведения практической подготовки в Профильной </w:t>
      </w:r>
      <w:r w:rsidR="00D8718F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ор</w:t>
      </w:r>
      <w:r w:rsidR="00D3736A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ганизации </w:t>
      </w:r>
      <w:proofErr w:type="gramStart"/>
      <w:r w:rsidR="00D3736A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устанавливают </w:t>
      </w:r>
      <w:r w:rsidR="007B733F" w:rsidRPr="00594D54">
        <w:rPr>
          <w:rFonts w:ascii="Times New Roman" w:eastAsiaTheme="minorEastAsia" w:hAnsi="Times New Roman" w:cs="Times New Roman"/>
          <w:b/>
          <w:color w:val="auto"/>
          <w:sz w:val="18"/>
          <w:szCs w:val="22"/>
          <w:lang w:bidi="ar-SA"/>
        </w:rPr>
        <w:t xml:space="preserve"> </w:t>
      </w:r>
      <w:r w:rsidR="00A44F93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>с</w:t>
      </w:r>
      <w:proofErr w:type="gramEnd"/>
      <w:r w:rsidR="00A44F93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 xml:space="preserve"> </w:t>
      </w:r>
      <w:r w:rsidR="00594D54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 xml:space="preserve">«____»_____________ </w:t>
      </w:r>
      <w:r w:rsidR="00A44F93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 xml:space="preserve">по </w:t>
      </w:r>
      <w:r w:rsidR="00594D54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>«____»_____________</w:t>
      </w:r>
      <w:r w:rsidR="00A44F93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 xml:space="preserve"> 20</w:t>
      </w:r>
      <w:r w:rsidR="00594D54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>____</w:t>
      </w:r>
      <w:r w:rsidR="00A44F93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>г.</w:t>
      </w:r>
      <w:r w:rsidRPr="00594D54">
        <w:rPr>
          <w:rFonts w:ascii="Times New Roman" w:eastAsiaTheme="minorEastAsia" w:hAnsi="Times New Roman" w:cs="Times New Roman"/>
          <w:color w:val="FF0000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в соответствии с основной профессиональной образовательной программой среднего профессио</w:t>
      </w:r>
      <w:r w:rsidR="00273305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нального образования </w:t>
      </w:r>
      <w:r w:rsidR="00594D54" w:rsidRPr="00594D54">
        <w:rPr>
          <w:rFonts w:ascii="Times New Roman" w:eastAsiaTheme="minorEastAsia" w:hAnsi="Times New Roman" w:cs="Times New Roman"/>
          <w:b/>
          <w:color w:val="FF0000"/>
          <w:sz w:val="18"/>
          <w:szCs w:val="22"/>
          <w:lang w:bidi="ar-SA"/>
        </w:rPr>
        <w:t>«__________________________________________________________________________________»</w:t>
      </w:r>
      <w:r w:rsidR="007B733F" w:rsidRPr="00594D54">
        <w:rPr>
          <w:rFonts w:ascii="Times New Roman" w:eastAsiaTheme="minorEastAsia" w:hAnsi="Times New Roman" w:cs="Times New Roman"/>
          <w:b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(далее – ОПОП СПО) и Календарным учебным графиком по данной ОПОП СПО.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Реализация практической подготовки, осуществляется в помещениях Профильной организации, перечень которых согласуется Сторонами.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1.4. Колледж и Профильная организация организовывает и проводит практическую подготовку обучающихся, в рамках выполнения Колледжем Государственного задания по реализации ОПОП СПО, для освоения обучающимися профессиональных компетенций в рамках профессиональных модулей: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31"/>
        <w:gridCol w:w="5998"/>
        <w:gridCol w:w="2722"/>
      </w:tblGrid>
      <w:tr w:rsidR="00D8718F" w:rsidRPr="00594D54" w:rsidTr="00594D54">
        <w:tc>
          <w:tcPr>
            <w:tcW w:w="631" w:type="dxa"/>
            <w:vAlign w:val="center"/>
          </w:tcPr>
          <w:p w:rsidR="00D8718F" w:rsidRPr="00594D54" w:rsidRDefault="00D8718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№ п/п</w:t>
            </w:r>
          </w:p>
        </w:tc>
        <w:tc>
          <w:tcPr>
            <w:tcW w:w="5998" w:type="dxa"/>
            <w:vAlign w:val="center"/>
          </w:tcPr>
          <w:p w:rsidR="00D8718F" w:rsidRPr="00594D54" w:rsidRDefault="00D8718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Название профессионального модуля</w:t>
            </w:r>
          </w:p>
        </w:tc>
        <w:tc>
          <w:tcPr>
            <w:tcW w:w="2722" w:type="dxa"/>
            <w:vAlign w:val="center"/>
          </w:tcPr>
          <w:p w:rsidR="00D8718F" w:rsidRPr="00594D54" w:rsidRDefault="00D8718F" w:rsidP="00594D54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Сроки проведения</w:t>
            </w:r>
            <w:bookmarkStart w:id="0" w:name="_GoBack"/>
            <w:bookmarkEnd w:id="0"/>
          </w:p>
        </w:tc>
      </w:tr>
      <w:tr w:rsidR="00D8718F" w:rsidRPr="00594D54" w:rsidTr="00594D54">
        <w:tc>
          <w:tcPr>
            <w:tcW w:w="631" w:type="dxa"/>
            <w:vAlign w:val="center"/>
          </w:tcPr>
          <w:p w:rsidR="00D8718F" w:rsidRPr="00594D54" w:rsidRDefault="00B162A6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1</w:t>
            </w:r>
          </w:p>
        </w:tc>
        <w:tc>
          <w:tcPr>
            <w:tcW w:w="5998" w:type="dxa"/>
            <w:vAlign w:val="center"/>
          </w:tcPr>
          <w:p w:rsidR="00D8718F" w:rsidRPr="00594D54" w:rsidRDefault="00D8718F" w:rsidP="00594D5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D8718F" w:rsidRPr="00594D54" w:rsidRDefault="00D8718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22"/>
                <w:lang w:bidi="ar-SA"/>
              </w:rPr>
            </w:pPr>
          </w:p>
        </w:tc>
      </w:tr>
    </w:tbl>
    <w:p w:rsidR="00E3046E" w:rsidRPr="00594D54" w:rsidRDefault="00223051" w:rsidP="00594D5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18"/>
        </w:rPr>
      </w:pPr>
      <w:r w:rsidRPr="00594D54">
        <w:rPr>
          <w:rFonts w:ascii="Times New Roman" w:hAnsi="Times New Roman" w:cs="Times New Roman"/>
          <w:sz w:val="18"/>
        </w:rPr>
        <w:t>Профильная организация</w:t>
      </w:r>
      <w:r w:rsidR="00E3046E" w:rsidRPr="00594D54">
        <w:rPr>
          <w:rFonts w:ascii="Times New Roman" w:hAnsi="Times New Roman" w:cs="Times New Roman"/>
          <w:sz w:val="18"/>
        </w:rPr>
        <w:t xml:space="preserve"> при</w:t>
      </w:r>
      <w:r w:rsidRPr="00594D54">
        <w:rPr>
          <w:rFonts w:ascii="Times New Roman" w:hAnsi="Times New Roman" w:cs="Times New Roman"/>
          <w:sz w:val="18"/>
        </w:rPr>
        <w:t>нимает на прак</w:t>
      </w:r>
      <w:r w:rsidR="001314E8" w:rsidRPr="00594D54">
        <w:rPr>
          <w:rFonts w:ascii="Times New Roman" w:hAnsi="Times New Roman" w:cs="Times New Roman"/>
          <w:sz w:val="18"/>
        </w:rPr>
        <w:t>тику обучающегося</w:t>
      </w:r>
      <w:r w:rsidR="00E3046E" w:rsidRPr="00594D54">
        <w:rPr>
          <w:rFonts w:ascii="Times New Roman" w:hAnsi="Times New Roman" w:cs="Times New Roman"/>
          <w:sz w:val="1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2"/>
        <w:gridCol w:w="4706"/>
        <w:gridCol w:w="1916"/>
        <w:gridCol w:w="1981"/>
      </w:tblGrid>
      <w:tr w:rsidR="00E3046E" w:rsidRPr="00594D54" w:rsidTr="00402DE1">
        <w:tc>
          <w:tcPr>
            <w:tcW w:w="751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№ п/п</w:t>
            </w:r>
          </w:p>
        </w:tc>
        <w:tc>
          <w:tcPr>
            <w:tcW w:w="4848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ФИО</w:t>
            </w:r>
          </w:p>
        </w:tc>
        <w:tc>
          <w:tcPr>
            <w:tcW w:w="1956" w:type="dxa"/>
            <w:vAlign w:val="center"/>
          </w:tcPr>
          <w:p w:rsidR="00E3046E" w:rsidRPr="00594D54" w:rsidRDefault="00402DE1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Г</w:t>
            </w:r>
            <w:r w:rsidR="00E3046E"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руппа</w:t>
            </w: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 xml:space="preserve"> </w:t>
            </w:r>
          </w:p>
        </w:tc>
        <w:tc>
          <w:tcPr>
            <w:tcW w:w="201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Дата рождения</w:t>
            </w:r>
          </w:p>
        </w:tc>
      </w:tr>
      <w:tr w:rsidR="00E3046E" w:rsidRPr="00594D54" w:rsidTr="00402DE1">
        <w:tc>
          <w:tcPr>
            <w:tcW w:w="751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848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95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201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E3046E" w:rsidRPr="00594D54" w:rsidTr="00402DE1">
        <w:tc>
          <w:tcPr>
            <w:tcW w:w="751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848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95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201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E3046E" w:rsidRPr="00594D54" w:rsidTr="00402DE1">
        <w:tc>
          <w:tcPr>
            <w:tcW w:w="751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848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95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2016" w:type="dxa"/>
            <w:vAlign w:val="center"/>
          </w:tcPr>
          <w:p w:rsidR="00E3046E" w:rsidRPr="00594D54" w:rsidRDefault="00E3046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DF437F" w:rsidRPr="00594D54" w:rsidTr="00402DE1">
        <w:tc>
          <w:tcPr>
            <w:tcW w:w="751" w:type="dxa"/>
            <w:vAlign w:val="center"/>
          </w:tcPr>
          <w:p w:rsidR="00DF437F" w:rsidRPr="00594D54" w:rsidRDefault="00DF437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848" w:type="dxa"/>
            <w:vAlign w:val="center"/>
          </w:tcPr>
          <w:p w:rsidR="00DF437F" w:rsidRPr="00594D54" w:rsidRDefault="00DF437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956" w:type="dxa"/>
            <w:vAlign w:val="center"/>
          </w:tcPr>
          <w:p w:rsidR="00DF437F" w:rsidRPr="00594D54" w:rsidRDefault="00DF437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2016" w:type="dxa"/>
            <w:vAlign w:val="center"/>
          </w:tcPr>
          <w:p w:rsidR="00DF437F" w:rsidRPr="00594D54" w:rsidRDefault="00DF437F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</w:tbl>
    <w:p w:rsidR="007B733F" w:rsidRPr="00594D54" w:rsidRDefault="007B733F" w:rsidP="00594D54">
      <w:pPr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b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b/>
          <w:color w:val="auto"/>
          <w:sz w:val="18"/>
          <w:szCs w:val="22"/>
          <w:lang w:bidi="ar-SA"/>
        </w:rPr>
        <w:t>2. Права и обязанности сторон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2.1. Колледж: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2.1.1. не позднее, чем за 10 рабочих дней до начала прак</w:t>
      </w:r>
      <w:r w:rsidR="007B733F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тической подготовки представляет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в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Профильную организацию поименный список обучающихся, осваивающих программу практической подготовки;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2.1.2. назначает руководителя по практической подготовке, который;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- обеспечивает организацию образовательной деятельности в форме практической подготовки при реализации ОПОП СПО;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- контролирует реализацию программы практической подготовки;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- организует участие обучающихся в выполнении определенных видов работ, связанных с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будущей профессиональной деятельностью;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- несет ответственность совместно с руководителем практической подготовки от Профильной организации за реализацию ОПОП СПО, за жизнь и здоровье обучающихся, соблюдение ими правил внутреннего трудового распорядка, противопожарной безопасности, правил охраны груда, техники безопасности и санитарно-эпидемиологических правил и гигиенических нормативов;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2.1.3. при смене руководителя по практической подготовке в 3-х </w:t>
      </w:r>
      <w:proofErr w:type="spellStart"/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дневный</w:t>
      </w:r>
      <w:proofErr w:type="spellEnd"/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срок сообщает об этом Профильной организации;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2.1.4. устанавливает виды учебной деятельности, практической подготовки, осваиваемые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обучающимися, включая место, продолжительность и период их реализации;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2.1.5. направляет обучающихся в Профильную организацию для освоения программы практической подготов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ки в сроки, установленные п. 1.3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настоящего договора.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2.1.6. формирует группы в случае применения групповых форм проведения практической подготовки в Профильной организации.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 Профильная организация: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2.2.1. создает условия для реализации практической подготовки, предоставляет оборудование и технические средства обучения в объеме, позволяющем 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выполнять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определенные виды работ, связанные с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будущей профессиональной деятельностью обучающихся;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2.2.2. назначает руководителя по практической подготовке, соответствующего требованиям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трудового законодательства РФ, из числа высококвалифицированных работников Профильной организации, который будет обеспечивать организацию и реализацию практической подготовки со стороны Профильной организации;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2.2.3. при смене руководителя по практической подготовке в 3-х </w:t>
      </w:r>
      <w:proofErr w:type="spellStart"/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дневный</w:t>
      </w:r>
      <w:proofErr w:type="spellEnd"/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срок сообщает об этом Колледжу;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2.2.4. обеспечивает безопасные условия реализации практической подготовки, выполнение правил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lastRenderedPageBreak/>
        <w:t>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2.2.5. проводит оценку условий труда на рабочих местах, используемых при реализации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практической подготовки, и сообщает руководителю практической подготовки от Колледжа об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условиях труда и требованиях охраны труда на рабочем месте;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2.2.6. знакомит обучающихся с правилами внутреннего трудового распорядка Профильной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организации;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2.2.7. проводит инструктаж обучающихся по охране труда и техн</w:t>
      </w:r>
      <w:r w:rsidR="000816C1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ике безопасности и осуществляет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надзор за соблюдением обучающимися правил техники безопасности;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2.2.8. предоставляет обучающимся и руководителю по практической подготовке от Колледжа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возможность пользоваться помещениями Профильной организации, согласованными Сторонами, а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также находящимся в них оборудованием и техническими средствами обучения;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2.2.9. обо всех случаях нарушения обучающимися правил внутреннего трудового распорядка, охраны труда и техники безопасности сообщать руководителю по практической подготовке от Колледжа.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2.2.10. заключает с обучающимися срочные трудовые договоры при наличии вакантных должностей.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2.3. Колледж имеет право: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2.3.1. осуществлять контроль соответствия условий реализации практической подготовки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требованиям настоящего Договора;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2.4. Профильная организация имеет право: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организации.</w:t>
      </w:r>
      <w:r w:rsidRPr="00594D54">
        <w:rPr>
          <w:rFonts w:ascii="Times New Roman" w:hAnsi="Times New Roman" w:cs="Times New Roman"/>
          <w:sz w:val="18"/>
          <w:szCs w:val="22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предпринимать необходимые действия, направленные на предотвращение ситуации,</w:t>
      </w:r>
    </w:p>
    <w:p w:rsidR="00E3046E" w:rsidRPr="00594D54" w:rsidRDefault="00E3046E" w:rsidP="00594D54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способствующей разглашению конфиденциальной информации;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2.4.2. в случае установления факта нарушения обучающимися своих обязанностей в период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организации практической подготовки, режима конфиденциальности приостановить реализацию компонентов ОПОП в форме практической подготовки в отношении конкретного обучающегося.</w:t>
      </w:r>
    </w:p>
    <w:p w:rsidR="00E3046E" w:rsidRPr="00594D54" w:rsidRDefault="00E3046E" w:rsidP="00594D5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594D54">
        <w:rPr>
          <w:rFonts w:ascii="Times New Roman" w:hAnsi="Times New Roman" w:cs="Times New Roman"/>
          <w:b/>
          <w:sz w:val="18"/>
        </w:rPr>
        <w:t>Ответственности сторон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3.1. Стороны несут ответственность за выполнение возложенных на них обязанностей по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организации и проведению практической подготовки обучающихся в соответствии с действующим законодательством РФ.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3.2. Все споры, возникающие между сторонами по настоящему договору, разрешаются путем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переговоров, а при не достижении компромисса - в порядке, предусмотренном действующим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законодательством РФ.</w:t>
      </w:r>
    </w:p>
    <w:p w:rsidR="00E3046E" w:rsidRPr="00594D54" w:rsidRDefault="003602A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3.3. Колледж в лице </w:t>
      </w:r>
      <w:r w:rsidR="00594D54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заместителя директора по УПР Кравчук </w:t>
      </w:r>
      <w:proofErr w:type="gramStart"/>
      <w:r w:rsidR="00594D54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А.А.</w:t>
      </w:r>
      <w:r w:rsidR="00A44F93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.</w:t>
      </w:r>
      <w:proofErr w:type="gramEnd"/>
      <w:r w:rsidR="00A44F93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="00E3046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(эл. почта приемной E-</w:t>
      </w:r>
      <w:proofErr w:type="spellStart"/>
      <w:r w:rsidR="00E3046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mail</w:t>
      </w:r>
      <w:proofErr w:type="spellEnd"/>
      <w:r w:rsidR="00E3046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: info@dvtk.info; тел.: 8 (4234) 32-11-44) несет ответственность за исполнение п 2.1 настоящего Договора.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3.4. Профильная организация в лице наставника, назначенного руководителем практической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подготовки, из числа высококвалифицированных работников организации несет ответственность за исполнение п 2.2 настоящего Договора.</w:t>
      </w:r>
    </w:p>
    <w:p w:rsidR="00E3046E" w:rsidRPr="00594D54" w:rsidRDefault="00E3046E" w:rsidP="00594D54">
      <w:pPr>
        <w:widowControl/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4. </w:t>
      </w:r>
      <w:r w:rsidRPr="00594D54">
        <w:rPr>
          <w:rFonts w:ascii="Times New Roman" w:eastAsiaTheme="minorEastAsia" w:hAnsi="Times New Roman" w:cs="Times New Roman"/>
          <w:b/>
          <w:color w:val="auto"/>
          <w:sz w:val="18"/>
          <w:szCs w:val="22"/>
          <w:lang w:bidi="ar-SA"/>
        </w:rPr>
        <w:t>Порядок изменения и расторжения Договора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4.1. Настоящий Договор вступает в силу с момента подписания его обеими Сторонами и действует до момента, пока одна из Сторон не заявит о намерении расторгнуть договор в одностороннем порядке. При расторжении договора в одностороннем порядке Сторона, инициирующая расторжение договора, направляет письменное уведомление другой Стороне о расторжение договора в одностороннем порядке. Письменное уведомление об одностороннем расторжении договора направляется по адресу, указанному в настоящем договоре. Договор считается расторгнутым по истечении двух месяцев с момента получения уведомления о расторжении договора в одностороннем порядке другой Стороной. 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4.2. По соглашению Сторон настоящий Договор может быть изменен или расторгнут.</w:t>
      </w:r>
    </w:p>
    <w:p w:rsidR="00E3046E" w:rsidRPr="00594D54" w:rsidRDefault="00E3046E" w:rsidP="00594D5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</w:rPr>
      </w:pPr>
      <w:r w:rsidRPr="00594D54">
        <w:rPr>
          <w:rFonts w:ascii="Times New Roman" w:hAnsi="Times New Roman" w:cs="Times New Roman"/>
          <w:b/>
          <w:sz w:val="18"/>
        </w:rPr>
        <w:t>Срок действия договора</w:t>
      </w:r>
    </w:p>
    <w:p w:rsidR="00E3046E" w:rsidRPr="00594D54" w:rsidRDefault="00E3046E" w:rsidP="00594D54">
      <w:pPr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      5.1. Нас</w:t>
      </w:r>
      <w:r w:rsidR="00B162A6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тоящий договор действует с </w:t>
      </w:r>
      <w:r w:rsidR="00594D54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«___»</w:t>
      </w:r>
      <w:r w:rsidR="00DF437F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="00594D54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______________</w:t>
      </w:r>
      <w:r w:rsidR="007B733F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20</w:t>
      </w:r>
      <w:r w:rsidR="00594D54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___</w:t>
      </w:r>
      <w:r w:rsidR="007B733F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</w:t>
      </w:r>
      <w:r w:rsidR="003602AE"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г.</w:t>
      </w: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до полного исполнения Сторонами обязательств.</w:t>
      </w:r>
    </w:p>
    <w:p w:rsidR="00E3046E" w:rsidRPr="00594D54" w:rsidRDefault="00E3046E" w:rsidP="00594D54">
      <w:pPr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        5.2. Настоящий договор вступает в силу с даты подписания его Сторонами.</w:t>
      </w:r>
    </w:p>
    <w:p w:rsidR="00E3046E" w:rsidRPr="00594D54" w:rsidRDefault="00E3046E" w:rsidP="00594D5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</w:rPr>
      </w:pPr>
      <w:r w:rsidRPr="00594D54">
        <w:rPr>
          <w:rFonts w:ascii="Times New Roman" w:hAnsi="Times New Roman" w:cs="Times New Roman"/>
          <w:b/>
          <w:sz w:val="18"/>
        </w:rPr>
        <w:t>Заключительные положения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6.1.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6.2. Стороны обязуются письменно извещать друг друга о смене реквизитов, адресов и иных существенных изменениях.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>6.4.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E3046E" w:rsidRPr="00594D54" w:rsidRDefault="00E3046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6.5. Договор является безвозмездным. </w:t>
      </w:r>
    </w:p>
    <w:p w:rsidR="00223051" w:rsidRPr="00594D54" w:rsidRDefault="00223051" w:rsidP="00594D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</w:rPr>
      </w:pPr>
      <w:r w:rsidRPr="00594D54">
        <w:rPr>
          <w:rFonts w:ascii="Times New Roman" w:hAnsi="Times New Roman" w:cs="Times New Roman"/>
          <w:b/>
          <w:sz w:val="20"/>
        </w:rPr>
        <w:t>7.Адреса и реквизиты сторон</w:t>
      </w:r>
    </w:p>
    <w:p w:rsidR="00223051" w:rsidRPr="00594D54" w:rsidRDefault="00223051" w:rsidP="00594D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B470E" w:rsidRPr="00594D54" w:rsidTr="009B470E">
        <w:tc>
          <w:tcPr>
            <w:tcW w:w="4785" w:type="dxa"/>
          </w:tcPr>
          <w:p w:rsidR="00223051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«Колледж»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КГА ПОУ ДВТК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Адрес: 692519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г. Уссурийск, ул. Советская, 35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Номер телефона: 8 (4234) 32-11-44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val="en-US"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val="en-US" w:bidi="ar-SA"/>
              </w:rPr>
              <w:t xml:space="preserve">E-mail: </w:t>
            </w:r>
            <w:hyperlink r:id="rId6" w:history="1">
              <w:r w:rsidRPr="00594D54">
                <w:rPr>
                  <w:rStyle w:val="a8"/>
                  <w:rFonts w:ascii="Times New Roman" w:eastAsiaTheme="minorEastAsia" w:hAnsi="Times New Roman" w:cs="Times New Roman"/>
                  <w:sz w:val="18"/>
                  <w:szCs w:val="22"/>
                  <w:lang w:val="en-US" w:bidi="ar-SA"/>
                </w:rPr>
                <w:t>info@dvtk.info</w:t>
              </w:r>
            </w:hyperlink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val="en-US"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ИНН</w:t>
            </w: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val="en-US" w:bidi="ar-SA"/>
              </w:rPr>
              <w:t xml:space="preserve"> 2511008571/ </w:t>
            </w: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КПП</w:t>
            </w: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val="en-US" w:bidi="ar-SA"/>
              </w:rPr>
              <w:t xml:space="preserve"> 251101001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ОГРН 1022500861217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Директор________________/</w:t>
            </w:r>
            <w:proofErr w:type="spellStart"/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Ю.И.Романько</w:t>
            </w:r>
            <w:proofErr w:type="spellEnd"/>
          </w:p>
        </w:tc>
        <w:tc>
          <w:tcPr>
            <w:tcW w:w="4786" w:type="dxa"/>
          </w:tcPr>
          <w:p w:rsidR="00223051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«Профильная организация»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594D54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______________________________________</w:t>
            </w:r>
          </w:p>
          <w:p w:rsidR="009B470E" w:rsidRPr="00594D54" w:rsidRDefault="009B470E" w:rsidP="00594D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</w:tbl>
    <w:p w:rsidR="00223051" w:rsidRPr="00594D54" w:rsidRDefault="00223051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</w:pPr>
    </w:p>
    <w:p w:rsidR="00223051" w:rsidRDefault="009B470E" w:rsidP="00594D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  <w:r w:rsidRPr="00594D54">
        <w:rPr>
          <w:rFonts w:ascii="Times New Roman" w:eastAsiaTheme="minorEastAsia" w:hAnsi="Times New Roman" w:cs="Times New Roman"/>
          <w:color w:val="auto"/>
          <w:sz w:val="18"/>
          <w:szCs w:val="22"/>
          <w:lang w:bidi="ar-SA"/>
        </w:rPr>
        <w:t xml:space="preserve">М.П.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>М.П.</w:t>
      </w:r>
    </w:p>
    <w:sectPr w:rsidR="00223051" w:rsidSect="007B73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AB8"/>
    <w:multiLevelType w:val="hybridMultilevel"/>
    <w:tmpl w:val="DD50FA88"/>
    <w:lvl w:ilvl="0" w:tplc="CB7CD2C8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7A3700E"/>
    <w:multiLevelType w:val="hybridMultilevel"/>
    <w:tmpl w:val="C7A0ED12"/>
    <w:lvl w:ilvl="0" w:tplc="AB5ED076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900305D"/>
    <w:multiLevelType w:val="multilevel"/>
    <w:tmpl w:val="31FAA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3D761D87"/>
    <w:multiLevelType w:val="hybridMultilevel"/>
    <w:tmpl w:val="3A043C32"/>
    <w:lvl w:ilvl="0" w:tplc="B0BCA4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DD"/>
    <w:rsid w:val="00027D8F"/>
    <w:rsid w:val="00077564"/>
    <w:rsid w:val="000816C1"/>
    <w:rsid w:val="000A1672"/>
    <w:rsid w:val="000E1458"/>
    <w:rsid w:val="001314E8"/>
    <w:rsid w:val="00173AAD"/>
    <w:rsid w:val="0017759D"/>
    <w:rsid w:val="001D54B7"/>
    <w:rsid w:val="00223051"/>
    <w:rsid w:val="00231670"/>
    <w:rsid w:val="00273305"/>
    <w:rsid w:val="002D57A2"/>
    <w:rsid w:val="002F1DDD"/>
    <w:rsid w:val="00315680"/>
    <w:rsid w:val="0034543C"/>
    <w:rsid w:val="003602AE"/>
    <w:rsid w:val="00402DE1"/>
    <w:rsid w:val="00410783"/>
    <w:rsid w:val="00492497"/>
    <w:rsid w:val="00594D54"/>
    <w:rsid w:val="00664B3D"/>
    <w:rsid w:val="007A56E6"/>
    <w:rsid w:val="007B733F"/>
    <w:rsid w:val="007D55CD"/>
    <w:rsid w:val="009A1B9D"/>
    <w:rsid w:val="009B470E"/>
    <w:rsid w:val="00A44F93"/>
    <w:rsid w:val="00A71908"/>
    <w:rsid w:val="00AA45A9"/>
    <w:rsid w:val="00B162A6"/>
    <w:rsid w:val="00B81B9C"/>
    <w:rsid w:val="00BA1472"/>
    <w:rsid w:val="00BC7954"/>
    <w:rsid w:val="00CA6647"/>
    <w:rsid w:val="00D3736A"/>
    <w:rsid w:val="00D47433"/>
    <w:rsid w:val="00D8718F"/>
    <w:rsid w:val="00DB64B8"/>
    <w:rsid w:val="00DC7630"/>
    <w:rsid w:val="00DF437F"/>
    <w:rsid w:val="00E3046E"/>
    <w:rsid w:val="00ED21B9"/>
    <w:rsid w:val="00F17797"/>
    <w:rsid w:val="00F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844F"/>
  <w15:docId w15:val="{2CCB310E-9402-4068-A6AF-764B754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4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E3046E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E3046E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paragraph" w:styleId="a4">
    <w:name w:val="List Paragraph"/>
    <w:basedOn w:val="a"/>
    <w:uiPriority w:val="34"/>
    <w:qFormat/>
    <w:rsid w:val="00E3046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5">
    <w:name w:val="Table Grid"/>
    <w:basedOn w:val="a1"/>
    <w:uiPriority w:val="59"/>
    <w:rsid w:val="00E304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4B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B3D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8">
    <w:name w:val="Hyperlink"/>
    <w:basedOn w:val="a0"/>
    <w:uiPriority w:val="99"/>
    <w:unhideWhenUsed/>
    <w:rsid w:val="009B4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vtk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9A40-A48C-497C-B945-4D382116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5</cp:revision>
  <cp:lastPrinted>2023-02-15T22:45:00Z</cp:lastPrinted>
  <dcterms:created xsi:type="dcterms:W3CDTF">2023-04-17T06:27:00Z</dcterms:created>
  <dcterms:modified xsi:type="dcterms:W3CDTF">2024-03-24T00:10:00Z</dcterms:modified>
</cp:coreProperties>
</file>