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A6" w:rsidRPr="00EA6008" w:rsidRDefault="00CD47A6" w:rsidP="00EA6008">
      <w:pPr>
        <w:spacing w:after="0" w:line="240" w:lineRule="auto"/>
        <w:ind w:firstLine="709"/>
        <w:jc w:val="both"/>
        <w:outlineLvl w:val="0"/>
        <w:rPr>
          <w:rFonts w:ascii="Times New Roman" w:eastAsia="Times New Roman" w:hAnsi="Times New Roman" w:cs="Times New Roman"/>
          <w:b/>
          <w:bCs/>
          <w:color w:val="3A3A3A"/>
          <w:kern w:val="36"/>
          <w:sz w:val="28"/>
          <w:szCs w:val="28"/>
          <w:lang w:eastAsia="ru-RU"/>
        </w:rPr>
      </w:pPr>
      <w:r w:rsidRPr="00EA6008">
        <w:rPr>
          <w:rFonts w:ascii="Times New Roman" w:eastAsia="Times New Roman" w:hAnsi="Times New Roman" w:cs="Times New Roman"/>
          <w:b/>
          <w:bCs/>
          <w:color w:val="3A3A3A"/>
          <w:kern w:val="36"/>
          <w:sz w:val="28"/>
          <w:szCs w:val="28"/>
          <w:lang w:eastAsia="ru-RU"/>
        </w:rPr>
        <w:t>Методы, приемы и формы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Методы обучения — это способы совместной деятельности преподавателя и студентов, направленные на решение задач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Прием - это составная часть или отдельная сторона метода. Отдельные приемы могут входить в состав различных методов. Например, прием записи студентами базовых понятий применяется при объяснении преподавателем нового материала, при самостоятельной работе с первоисточником. В процессе обучения методы и приемы применяются в различных сочетаниях. Один и тот же способ деятельности студентов в одних случаях выступает как самостоятельный метод, а в других — как прием обучения. Например, объяснение, беседа являются самостоятельными методами обучения. Если же они эпизодически используются преподавателем в ходе практической работы для привлечения внимания студентов, исправления ошибок, то объяснение и беседа выступают как приемы обучения, входящие в метод упражнения.</w:t>
      </w:r>
    </w:p>
    <w:p w:rsidR="00EA6008" w:rsidRDefault="00EA6008" w:rsidP="00EA6008">
      <w:pPr>
        <w:spacing w:after="0" w:line="240" w:lineRule="auto"/>
        <w:ind w:firstLine="709"/>
        <w:jc w:val="both"/>
        <w:rPr>
          <w:rFonts w:ascii="Times New Roman" w:eastAsia="Times New Roman" w:hAnsi="Times New Roman" w:cs="Times New Roman"/>
          <w:bCs/>
          <w:color w:val="000000"/>
          <w:sz w:val="28"/>
          <w:szCs w:val="28"/>
          <w:lang w:eastAsia="ru-RU"/>
        </w:rPr>
      </w:pPr>
      <w:r w:rsidRPr="00EA6008">
        <w:rPr>
          <w:rFonts w:ascii="Times New Roman" w:eastAsia="Times New Roman" w:hAnsi="Times New Roman" w:cs="Times New Roman"/>
          <w:bCs/>
          <w:color w:val="000000"/>
          <w:sz w:val="28"/>
          <w:szCs w:val="28"/>
          <w:lang w:eastAsia="ru-RU"/>
        </w:rPr>
        <w:t xml:space="preserve">В педагогической науке нет единого подхода к выделению методов. </w:t>
      </w:r>
      <w:proofErr w:type="gramStart"/>
      <w:r w:rsidRPr="00EA6008">
        <w:rPr>
          <w:rFonts w:ascii="Times New Roman" w:eastAsia="Times New Roman" w:hAnsi="Times New Roman" w:cs="Times New Roman"/>
          <w:bCs/>
          <w:color w:val="000000"/>
          <w:sz w:val="28"/>
          <w:szCs w:val="28"/>
          <w:lang w:eastAsia="ru-RU"/>
        </w:rPr>
        <w:t xml:space="preserve">Разными авторами выделяются следующие методы обучения: рассказ, объяснение, беседа, лекция, дискуссия, работа с книгой, демонстрация, иллюстрация, </w:t>
      </w:r>
      <w:proofErr w:type="spellStart"/>
      <w:r w:rsidRPr="00EA6008">
        <w:rPr>
          <w:rFonts w:ascii="Times New Roman" w:eastAsia="Times New Roman" w:hAnsi="Times New Roman" w:cs="Times New Roman"/>
          <w:bCs/>
          <w:color w:val="000000"/>
          <w:sz w:val="28"/>
          <w:szCs w:val="28"/>
          <w:lang w:eastAsia="ru-RU"/>
        </w:rPr>
        <w:t>видеометод</w:t>
      </w:r>
      <w:proofErr w:type="spellEnd"/>
      <w:r w:rsidRPr="00EA6008">
        <w:rPr>
          <w:rFonts w:ascii="Times New Roman" w:eastAsia="Times New Roman" w:hAnsi="Times New Roman" w:cs="Times New Roman"/>
          <w:bCs/>
          <w:color w:val="000000"/>
          <w:sz w:val="28"/>
          <w:szCs w:val="28"/>
          <w:lang w:eastAsia="ru-RU"/>
        </w:rPr>
        <w:t xml:space="preserve">, упражнение, лабораторный метод, практический метод,, контрольная работа, опрос (разновидности: устный и письменный, индивидуальный, фронтальный, уплотнённый), метод программированного контроля, тестовый контроль, реферат, дидактическая игра и др. Этот список далеко не полон. </w:t>
      </w:r>
      <w:proofErr w:type="gramEnd"/>
    </w:p>
    <w:p w:rsidR="00CD47A6" w:rsidRPr="00EA6008" w:rsidRDefault="00CD47A6" w:rsidP="00EA6008">
      <w:pPr>
        <w:spacing w:after="0" w:line="240" w:lineRule="auto"/>
        <w:ind w:firstLine="709"/>
        <w:jc w:val="both"/>
        <w:rPr>
          <w:rFonts w:ascii="Times New Roman" w:eastAsia="Times New Roman" w:hAnsi="Times New Roman" w:cs="Times New Roman"/>
          <w:b/>
          <w:color w:val="000000"/>
          <w:sz w:val="28"/>
          <w:szCs w:val="28"/>
          <w:lang w:eastAsia="ru-RU"/>
        </w:rPr>
      </w:pPr>
      <w:r w:rsidRPr="00EA6008">
        <w:rPr>
          <w:rFonts w:ascii="Times New Roman" w:eastAsia="Times New Roman" w:hAnsi="Times New Roman" w:cs="Times New Roman"/>
          <w:b/>
          <w:bCs/>
          <w:color w:val="000000"/>
          <w:sz w:val="28"/>
          <w:szCs w:val="28"/>
          <w:lang w:eastAsia="ru-RU"/>
        </w:rPr>
        <w:t>Классификация методов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 современной дидактике выделяют:</w:t>
      </w:r>
    </w:p>
    <w:p w:rsidR="00CD47A6" w:rsidRPr="00EA6008" w:rsidRDefault="00CD47A6" w:rsidP="00EA6008">
      <w:pPr>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словесные методы (источником является устное или печатное слово);</w:t>
      </w:r>
    </w:p>
    <w:p w:rsidR="00CD47A6" w:rsidRPr="00EA6008" w:rsidRDefault="00CD47A6" w:rsidP="00EA6008">
      <w:pPr>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наглядные методы (источником знаний являются наблюдаемые предметы, явления; наглядные пособия); практические методы (студенты получают знания и вырабатывают умения и навыки, выполняя практические действия);</w:t>
      </w:r>
    </w:p>
    <w:p w:rsidR="00CD47A6" w:rsidRPr="00EA6008" w:rsidRDefault="00CD47A6" w:rsidP="00EA6008">
      <w:pPr>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методы проблемного обучения.</w:t>
      </w:r>
    </w:p>
    <w:p w:rsidR="00CD47A6" w:rsidRPr="00EA6008" w:rsidRDefault="00CD47A6" w:rsidP="00EA6008">
      <w:pPr>
        <w:spacing w:after="0" w:line="240" w:lineRule="auto"/>
        <w:ind w:firstLine="709"/>
        <w:jc w:val="both"/>
        <w:outlineLvl w:val="1"/>
        <w:rPr>
          <w:rFonts w:ascii="Times New Roman" w:eastAsia="Times New Roman" w:hAnsi="Times New Roman" w:cs="Times New Roman"/>
          <w:b/>
          <w:bCs/>
          <w:color w:val="3A3A3A"/>
          <w:sz w:val="28"/>
          <w:szCs w:val="28"/>
          <w:lang w:eastAsia="ru-RU"/>
        </w:rPr>
      </w:pPr>
      <w:r w:rsidRPr="00EA6008">
        <w:rPr>
          <w:rFonts w:ascii="Times New Roman" w:eastAsia="Times New Roman" w:hAnsi="Times New Roman" w:cs="Times New Roman"/>
          <w:b/>
          <w:bCs/>
          <w:color w:val="3A3A3A"/>
          <w:sz w:val="28"/>
          <w:szCs w:val="28"/>
          <w:lang w:eastAsia="ru-RU"/>
        </w:rPr>
        <w:t>Словесные методы</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Словесные методы занимают ведущее место в системе методов обучения. Словесные методы позволяют в кратчайший срок передать большую по объему информацию, поставить перед </w:t>
      </w:r>
      <w:proofErr w:type="gramStart"/>
      <w:r w:rsidRPr="00EA6008">
        <w:rPr>
          <w:rFonts w:ascii="Times New Roman" w:eastAsia="Times New Roman" w:hAnsi="Times New Roman" w:cs="Times New Roman"/>
          <w:color w:val="000000"/>
          <w:sz w:val="28"/>
          <w:szCs w:val="28"/>
          <w:lang w:eastAsia="ru-RU"/>
        </w:rPr>
        <w:t>обучаемыми</w:t>
      </w:r>
      <w:proofErr w:type="gramEnd"/>
      <w:r w:rsidRPr="00EA6008">
        <w:rPr>
          <w:rFonts w:ascii="Times New Roman" w:eastAsia="Times New Roman" w:hAnsi="Times New Roman" w:cs="Times New Roman"/>
          <w:color w:val="000000"/>
          <w:sz w:val="28"/>
          <w:szCs w:val="28"/>
          <w:lang w:eastAsia="ru-RU"/>
        </w:rPr>
        <w:t xml:space="preserve"> проблемы и указать пути их решения. Слово активизирует воображение, память, чувства студентов. Словесные методы подразделяются па следующие виды: рассказ, объяснение, беседа, дискуссия, лекция, работа с книгой.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Рассказ</w:t>
      </w:r>
      <w:r w:rsidRPr="00EA6008">
        <w:rPr>
          <w:rFonts w:ascii="Times New Roman" w:eastAsia="Times New Roman" w:hAnsi="Times New Roman" w:cs="Times New Roman"/>
          <w:color w:val="000000"/>
          <w:sz w:val="28"/>
          <w:szCs w:val="28"/>
          <w:lang w:eastAsia="ru-RU"/>
        </w:rPr>
        <w:t xml:space="preserve"> - устное образное, последовательное изложение небольшого по объему материала. Продолжительность рассказа по времени 20 — 30 минут. Метод изложения учебного материала отличается от объяснения тем, что он носит повествовательный характер и применяется при сообщении студентами фактов, примеров, описании событий, явлений, опыта работы предприятий, при характеристике литературных героев, исторических деятелей, ученых и т. д. Рассказ может сочетаться с другими методами: </w:t>
      </w:r>
      <w:r w:rsidRPr="00EA6008">
        <w:rPr>
          <w:rFonts w:ascii="Times New Roman" w:eastAsia="Times New Roman" w:hAnsi="Times New Roman" w:cs="Times New Roman"/>
          <w:color w:val="000000"/>
          <w:sz w:val="28"/>
          <w:szCs w:val="28"/>
          <w:lang w:eastAsia="ru-RU"/>
        </w:rPr>
        <w:lastRenderedPageBreak/>
        <w:t>объяснением, беседой, упражнениями. Часто рассказ сопровождается демонстрацией наглядных пособий, опытов, диафильмов и кинофрагментов, фотодокументов.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К рассказу, как методу изложения новых знаний, обычно предъявляется ряд педагогически требований:</w:t>
      </w:r>
    </w:p>
    <w:p w:rsidR="00CD47A6" w:rsidRPr="00EA6008" w:rsidRDefault="00CD47A6" w:rsidP="00EA6008">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рассказ должен обеспечить идейно-нравственную направленность преподавания;</w:t>
      </w:r>
    </w:p>
    <w:p w:rsidR="00CD47A6" w:rsidRPr="00EA6008" w:rsidRDefault="00CD47A6" w:rsidP="00EA6008">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содержать только достоверные и научно проверенные факты;</w:t>
      </w:r>
    </w:p>
    <w:p w:rsidR="00CD47A6" w:rsidRPr="00EA6008" w:rsidRDefault="00CD47A6" w:rsidP="00EA6008">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включать достаточное количество ярких и убедительных примеров, фактов, доказывающих правильность выдвигаемых положений;</w:t>
      </w:r>
    </w:p>
    <w:p w:rsidR="00CD47A6" w:rsidRPr="00EA6008" w:rsidRDefault="00CD47A6" w:rsidP="00EA6008">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иметь четкую логику изложения;</w:t>
      </w:r>
    </w:p>
    <w:p w:rsidR="00CD47A6" w:rsidRPr="00EA6008" w:rsidRDefault="00CD47A6" w:rsidP="00EA6008">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быть эмоциональным;</w:t>
      </w:r>
    </w:p>
    <w:p w:rsidR="00CD47A6" w:rsidRPr="00EA6008" w:rsidRDefault="00CD47A6" w:rsidP="00EA6008">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излагаться простым и доступным языком;</w:t>
      </w:r>
    </w:p>
    <w:p w:rsidR="00CD47A6" w:rsidRPr="00EA6008" w:rsidRDefault="00CD47A6" w:rsidP="00EA6008">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отражать элементы личной оценки и отношения преподавателя к излагаемым фактам, событиям. </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Объяснение</w:t>
      </w:r>
      <w:r w:rsidRPr="00EA6008">
        <w:rPr>
          <w:rFonts w:ascii="Times New Roman" w:eastAsia="Times New Roman" w:hAnsi="Times New Roman" w:cs="Times New Roman"/>
          <w:i/>
          <w:iCs/>
          <w:color w:val="000000"/>
          <w:sz w:val="28"/>
          <w:szCs w:val="28"/>
          <w:lang w:eastAsia="ru-RU"/>
        </w:rPr>
        <w:t>.</w:t>
      </w:r>
      <w:r w:rsidRPr="00EA6008">
        <w:rPr>
          <w:rFonts w:ascii="Times New Roman" w:eastAsia="Times New Roman" w:hAnsi="Times New Roman" w:cs="Times New Roman"/>
          <w:color w:val="000000"/>
          <w:sz w:val="28"/>
          <w:szCs w:val="28"/>
          <w:lang w:eastAsia="ru-RU"/>
        </w:rPr>
        <w:t> Под объяснением следует понимать словесное истолкование закономерностей, существенных свойств изучаемого объекта, отдельных понятий, явлений. Объяснение — это монологическая форма изложения. Объяснение характеризуется тем, что оно носит доказательный характер и направлено на выявление существенных сторон предметов и явлений, характера и последовательности событий, на раскрытие сущности отдельных понятий, правил, законов. Доказательность обеспечивается, прежде всего, логичностью и последовательностью изложения, убедительностью и ясностью выражения мыслей. Объясняя, преподаватель отвечает на вопросы: «Что это такое?», «Почему?». </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При объяснении должны хорошо использоваться различные средства наглядности, которые способствуют вскрытию существенных сторон, изучаемых тем, положений, процессов, явлений и событий. В ходе объяснения целесообразно ставить периодически вопросы перед студентами с целью поддержания их внимания и познавательной активности. Выводы и обобщения, формулировки и объяснения понятий, законов должны быть точными, ясными и краткими. К объяснению чаще всего прибегают при изучении теоретического материала различных наук, решении химических, физических, математических задач, теорем; при раскрытии коренных причин и следствий в явлениях природы и общественной жизни.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Использование метода объяснения требует:</w:t>
      </w:r>
    </w:p>
    <w:p w:rsidR="00CD47A6" w:rsidRPr="00EA6008" w:rsidRDefault="00CD47A6" w:rsidP="00EA6008">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последовательного раскрытия причинно-следственных связей, аргументации и доказательств;</w:t>
      </w:r>
    </w:p>
    <w:p w:rsidR="00CD47A6" w:rsidRPr="00EA6008" w:rsidRDefault="00CD47A6" w:rsidP="00EA6008">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использования сравнения, сопоставления, аналогии;</w:t>
      </w:r>
    </w:p>
    <w:p w:rsidR="00CD47A6" w:rsidRPr="00EA6008" w:rsidRDefault="00CD47A6" w:rsidP="00EA6008">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привлечение ярких примеров;</w:t>
      </w:r>
    </w:p>
    <w:p w:rsidR="00CD47A6" w:rsidRPr="00EA6008" w:rsidRDefault="00CD47A6" w:rsidP="00EA6008">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безукоризненной логики изложения.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Беседа</w:t>
      </w:r>
      <w:r w:rsidRPr="00EA6008">
        <w:rPr>
          <w:rFonts w:ascii="Times New Roman" w:eastAsia="Times New Roman" w:hAnsi="Times New Roman" w:cs="Times New Roman"/>
          <w:color w:val="000000"/>
          <w:sz w:val="28"/>
          <w:szCs w:val="28"/>
          <w:lang w:eastAsia="ru-RU"/>
        </w:rPr>
        <w:t xml:space="preserve"> - диалогический метод обучения, при котором преподаватель путем постановки тщательно продуманной системы вопросов подводит студентов к пониманию нового материала или проверяет усвоение уже </w:t>
      </w:r>
      <w:r w:rsidRPr="00EA6008">
        <w:rPr>
          <w:rFonts w:ascii="Times New Roman" w:eastAsia="Times New Roman" w:hAnsi="Times New Roman" w:cs="Times New Roman"/>
          <w:color w:val="000000"/>
          <w:sz w:val="28"/>
          <w:szCs w:val="28"/>
          <w:lang w:eastAsia="ru-RU"/>
        </w:rPr>
        <w:lastRenderedPageBreak/>
        <w:t>изученного. Беседа относится к наиболее распространенным методам дидактической работы.</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Преподаватель, опираясь на знания и опыт студентов, последовательной постановкой вопросов подводит их к пониманию и усвоению новых знаний. Вопросы ставятся перед всей группой, и после небольшой паузы (8–10 секунд) называется фамилия студента. Это имеет большое психологическое значение — вся группа готовится к ответу. Если студент затрудняется ответить, не следует «вытягивать» из него ответ — лучше вызвать другого.</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 зависимости от цели занятия применяются различные виды беседы: эвристическая, воспроизводящая, систематизирующая. </w:t>
      </w:r>
    </w:p>
    <w:p w:rsidR="00CD47A6" w:rsidRPr="00EA6008" w:rsidRDefault="00CD47A6" w:rsidP="00EA6008">
      <w:pPr>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Эвристическая беседа (от греческого слова «эврика» — нашел, открыл) применяется при изучении нового материала.</w:t>
      </w:r>
    </w:p>
    <w:p w:rsidR="00CD47A6" w:rsidRPr="00EA6008" w:rsidRDefault="00CD47A6" w:rsidP="00EA6008">
      <w:pPr>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Воспроизводящая беседа (контрольно-проверочная) имеет цель закрепления в памяти студентов ранее изученного материала и проверку степени его усвоения.</w:t>
      </w:r>
    </w:p>
    <w:p w:rsidR="00CD47A6" w:rsidRPr="00EA6008" w:rsidRDefault="00CD47A6" w:rsidP="00EA6008">
      <w:pPr>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Систематизирующая беседа проводится с целью систематизации знаний студентов после изучения темы или раздела на повторительн</w:t>
      </w:r>
      <w:proofErr w:type="gramStart"/>
      <w:r w:rsidRPr="00EA6008">
        <w:rPr>
          <w:rFonts w:ascii="Times New Roman" w:eastAsia="Times New Roman" w:hAnsi="Times New Roman" w:cs="Times New Roman"/>
          <w:color w:val="000000"/>
          <w:sz w:val="28"/>
          <w:szCs w:val="28"/>
          <w:lang w:eastAsia="ru-RU"/>
        </w:rPr>
        <w:t>о-</w:t>
      </w:r>
      <w:proofErr w:type="gramEnd"/>
      <w:r w:rsidRPr="00EA6008">
        <w:rPr>
          <w:rFonts w:ascii="Times New Roman" w:eastAsia="Times New Roman" w:hAnsi="Times New Roman" w:cs="Times New Roman"/>
          <w:color w:val="000000"/>
          <w:sz w:val="28"/>
          <w:szCs w:val="28"/>
          <w:lang w:eastAsia="ru-RU"/>
        </w:rPr>
        <w:t xml:space="preserve"> обобщающих уроках.</w:t>
      </w:r>
    </w:p>
    <w:p w:rsidR="00CD47A6" w:rsidRPr="00EA6008" w:rsidRDefault="00CD47A6" w:rsidP="00EA6008">
      <w:pPr>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Одной из разновидностей беседы является собеседование. Оно может проводиться как с группами в целом, так и с отдельными группами студентов.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Успех проведения бесед во многом зависит от правильности постановки вопросов. Вопросы должны быть краткими, четкими, содержательными, сформулированными так, чтобы будили мысль студента. Не следует ставить двойных, подсказывающих вопросов или наталкивающих па угадывание ответа. Не следует формулировать альтернативных вопросов, требующих однозначных ответов типа «да» или «нет».</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 целом, метод беседы имеет следующие преимущества:</w:t>
      </w:r>
    </w:p>
    <w:p w:rsidR="00CD47A6" w:rsidRPr="00EA6008" w:rsidRDefault="00CD47A6" w:rsidP="00EA6008">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активизирует студентов;</w:t>
      </w:r>
    </w:p>
    <w:p w:rsidR="00CD47A6" w:rsidRPr="00EA6008" w:rsidRDefault="00CD47A6" w:rsidP="00EA6008">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развивает их память и речь;</w:t>
      </w:r>
    </w:p>
    <w:p w:rsidR="00CD47A6" w:rsidRPr="00EA6008" w:rsidRDefault="00CD47A6" w:rsidP="00EA6008">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делает открытыми знания студентов;</w:t>
      </w:r>
    </w:p>
    <w:p w:rsidR="00CD47A6" w:rsidRPr="00EA6008" w:rsidRDefault="00CD47A6" w:rsidP="00EA6008">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имеет большую воспитательную силу;</w:t>
      </w:r>
    </w:p>
    <w:p w:rsidR="00CD47A6" w:rsidRPr="00EA6008" w:rsidRDefault="00CD47A6" w:rsidP="00EA6008">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является хорошим диагностическим средством.</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Недостатки метода беседы:</w:t>
      </w:r>
    </w:p>
    <w:p w:rsidR="00CD47A6" w:rsidRPr="00EA6008" w:rsidRDefault="00CD47A6" w:rsidP="00EA600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требует много времени;</w:t>
      </w:r>
    </w:p>
    <w:p w:rsidR="00CD47A6" w:rsidRPr="00EA6008" w:rsidRDefault="00CD47A6" w:rsidP="00EA600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содержит элемент риска, (студент может дать неправильный ответ, который воспринимается другими студентами и фиксируется в их памяти).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Беседа, в сравнении с другими информационными методами, обеспечивает относительно высокую познавательную и мыслительную активность студентов. Она может быть применена при изучении любого учебного предмета.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Дискуссия</w:t>
      </w:r>
      <w:r w:rsidRPr="00EA6008">
        <w:rPr>
          <w:rFonts w:ascii="Times New Roman" w:eastAsia="Times New Roman" w:hAnsi="Times New Roman" w:cs="Times New Roman"/>
          <w:color w:val="000000"/>
          <w:sz w:val="28"/>
          <w:szCs w:val="28"/>
          <w:lang w:eastAsia="ru-RU"/>
        </w:rPr>
        <w:t xml:space="preserve">. Дискуссия как метод обучения основан на обмене взглядами по определенной проблеме, причем эти взгляды отражают </w:t>
      </w:r>
      <w:r w:rsidRPr="00EA6008">
        <w:rPr>
          <w:rFonts w:ascii="Times New Roman" w:eastAsia="Times New Roman" w:hAnsi="Times New Roman" w:cs="Times New Roman"/>
          <w:color w:val="000000"/>
          <w:sz w:val="28"/>
          <w:szCs w:val="28"/>
          <w:lang w:eastAsia="ru-RU"/>
        </w:rPr>
        <w:lastRenderedPageBreak/>
        <w:t>собственное мнение участников или опираются на мнение других лиц. Этот метод целесообразно использовать в том случае, когда студенты обладают значительной степенью зрелости и самостоятельностью мышления, умеют аргументировать, доказывать и обосновывать свою точку зрения. Хорошо проведенная дискуссия имеет обучающую и воспитательную ценность: учит более глубокому пониманию проблемы, умению защищать свою позицию, считаться с мнением других.</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Работа с учебником и книгой - важнейший метод обучения. Работа с книгой осуществляется главным образом на уроках под руководством преподавателя или самостоятельно. Существует ряд приемов самостоятельной работы с печатными источниками. </w:t>
      </w:r>
      <w:proofErr w:type="gramStart"/>
      <w:r w:rsidRPr="00EA6008">
        <w:rPr>
          <w:rFonts w:ascii="Times New Roman" w:eastAsia="Times New Roman" w:hAnsi="Times New Roman" w:cs="Times New Roman"/>
          <w:color w:val="000000"/>
          <w:sz w:val="28"/>
          <w:szCs w:val="28"/>
          <w:lang w:eastAsia="ru-RU"/>
        </w:rPr>
        <w:t>Основные из них:</w:t>
      </w:r>
      <w:proofErr w:type="gramEnd"/>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Конспектирование </w:t>
      </w:r>
      <w:r w:rsidRPr="00EA6008">
        <w:rPr>
          <w:rFonts w:ascii="Times New Roman" w:eastAsia="Times New Roman" w:hAnsi="Times New Roman" w:cs="Times New Roman"/>
          <w:color w:val="000000"/>
          <w:sz w:val="28"/>
          <w:szCs w:val="28"/>
          <w:lang w:eastAsia="ru-RU"/>
        </w:rPr>
        <w:t>- краткое изложение, краткая запись содержания прочитанного без подробностей и второстепенных деталей. Конспектирование ведется от первого (от себя) или от третьего лица. Конспектирование от первого лица лучше развивает самостоятельность мышления. По своей структуре и последовательности конспект должен соответствовать плану. Поэтому важно сначала составить план, а потом писать конспект в виде ответов на вопросы плана.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Конспекты бывают текстуальные, составленные путем дословной выписки из текста отдельных положений, наиболее точно выражающих мысль автора, и свободные, в которых авторская мысль изложена своими словами. Чаще всего составляют смешанные конспекты, некоторые формулировки переписываются из текста дословно, остальные мысли излагаются своими словами. Во всех случаях нужно следить за тем, чтобы в конспекте точно была передана мысль автора.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Составление плана текста</w:t>
      </w:r>
      <w:r w:rsidRPr="00EA6008">
        <w:rPr>
          <w:rFonts w:ascii="Times New Roman" w:eastAsia="Times New Roman" w:hAnsi="Times New Roman" w:cs="Times New Roman"/>
          <w:color w:val="000000"/>
          <w:sz w:val="28"/>
          <w:szCs w:val="28"/>
          <w:lang w:eastAsia="ru-RU"/>
        </w:rPr>
        <w:t>: план, может быть, простой и сложный. Для составления плана необходимо после прочтения текста разбить его на части и озаглавить каждую часть.</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Тестирование - </w:t>
      </w:r>
      <w:r w:rsidRPr="00EA6008">
        <w:rPr>
          <w:rFonts w:ascii="Times New Roman" w:eastAsia="Times New Roman" w:hAnsi="Times New Roman" w:cs="Times New Roman"/>
          <w:color w:val="000000"/>
          <w:sz w:val="28"/>
          <w:szCs w:val="28"/>
          <w:lang w:eastAsia="ru-RU"/>
        </w:rPr>
        <w:t xml:space="preserve">краткое изложение основных мыслей </w:t>
      </w:r>
      <w:proofErr w:type="gramStart"/>
      <w:r w:rsidRPr="00EA6008">
        <w:rPr>
          <w:rFonts w:ascii="Times New Roman" w:eastAsia="Times New Roman" w:hAnsi="Times New Roman" w:cs="Times New Roman"/>
          <w:color w:val="000000"/>
          <w:sz w:val="28"/>
          <w:szCs w:val="28"/>
          <w:lang w:eastAsia="ru-RU"/>
        </w:rPr>
        <w:t>прочитанного</w:t>
      </w:r>
      <w:proofErr w:type="gramEnd"/>
      <w:r w:rsidRPr="00EA6008">
        <w:rPr>
          <w:rFonts w:ascii="Times New Roman" w:eastAsia="Times New Roman" w:hAnsi="Times New Roman" w:cs="Times New Roman"/>
          <w:color w:val="000000"/>
          <w:sz w:val="28"/>
          <w:szCs w:val="28"/>
          <w:lang w:eastAsia="ru-RU"/>
        </w:rPr>
        <w:t>.</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Цитирование </w:t>
      </w:r>
      <w:r w:rsidRPr="00EA6008">
        <w:rPr>
          <w:rFonts w:ascii="Times New Roman" w:eastAsia="Times New Roman" w:hAnsi="Times New Roman" w:cs="Times New Roman"/>
          <w:color w:val="000000"/>
          <w:sz w:val="28"/>
          <w:szCs w:val="28"/>
          <w:lang w:eastAsia="ru-RU"/>
        </w:rPr>
        <w:t>- дословная выдержка из текста. Обязательно указываются выходные данные (автор, название работы, место издания, издательство, год издания, страница).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Аннотирование</w:t>
      </w:r>
      <w:r w:rsidRPr="00EA6008">
        <w:rPr>
          <w:rFonts w:ascii="Times New Roman" w:eastAsia="Times New Roman" w:hAnsi="Times New Roman" w:cs="Times New Roman"/>
          <w:color w:val="000000"/>
          <w:sz w:val="28"/>
          <w:szCs w:val="28"/>
          <w:lang w:eastAsia="ru-RU"/>
        </w:rPr>
        <w:t> - краткое свернутое изложение содержания прочитанного без потери существенного смысла.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Рецензирование</w:t>
      </w:r>
      <w:r w:rsidRPr="00EA6008">
        <w:rPr>
          <w:rFonts w:ascii="Times New Roman" w:eastAsia="Times New Roman" w:hAnsi="Times New Roman" w:cs="Times New Roman"/>
          <w:color w:val="000000"/>
          <w:sz w:val="28"/>
          <w:szCs w:val="28"/>
          <w:lang w:eastAsia="ru-RU"/>
        </w:rPr>
        <w:t xml:space="preserve"> - написание краткого отзыва с выражением своего отношения о </w:t>
      </w:r>
      <w:proofErr w:type="gramStart"/>
      <w:r w:rsidRPr="00EA6008">
        <w:rPr>
          <w:rFonts w:ascii="Times New Roman" w:eastAsia="Times New Roman" w:hAnsi="Times New Roman" w:cs="Times New Roman"/>
          <w:color w:val="000000"/>
          <w:sz w:val="28"/>
          <w:szCs w:val="28"/>
          <w:lang w:eastAsia="ru-RU"/>
        </w:rPr>
        <w:t>прочитанном</w:t>
      </w:r>
      <w:proofErr w:type="gramEnd"/>
      <w:r w:rsidRPr="00EA6008">
        <w:rPr>
          <w:rFonts w:ascii="Times New Roman" w:eastAsia="Times New Roman" w:hAnsi="Times New Roman" w:cs="Times New Roman"/>
          <w:color w:val="000000"/>
          <w:sz w:val="28"/>
          <w:szCs w:val="28"/>
          <w:lang w:eastAsia="ru-RU"/>
        </w:rPr>
        <w:t>.</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Составление справки</w:t>
      </w:r>
      <w:r w:rsidRPr="00EA6008">
        <w:rPr>
          <w:rFonts w:ascii="Times New Roman" w:eastAsia="Times New Roman" w:hAnsi="Times New Roman" w:cs="Times New Roman"/>
          <w:color w:val="000000"/>
          <w:sz w:val="28"/>
          <w:szCs w:val="28"/>
          <w:lang w:eastAsia="ru-RU"/>
        </w:rPr>
        <w:t>: справки бывают статистические, биографические, терминологические, географические и т. д.</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Составление формально-логической модели</w:t>
      </w:r>
      <w:r w:rsidRPr="00EA6008">
        <w:rPr>
          <w:rFonts w:ascii="Times New Roman" w:eastAsia="Times New Roman" w:hAnsi="Times New Roman" w:cs="Times New Roman"/>
          <w:color w:val="000000"/>
          <w:sz w:val="28"/>
          <w:szCs w:val="28"/>
          <w:lang w:eastAsia="ru-RU"/>
        </w:rPr>
        <w:t> - словесно-схематического изображения прочитанного.</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Лекция</w:t>
      </w:r>
      <w:r w:rsidRPr="00EA6008">
        <w:rPr>
          <w:rFonts w:ascii="Times New Roman" w:eastAsia="Times New Roman" w:hAnsi="Times New Roman" w:cs="Times New Roman"/>
          <w:color w:val="000000"/>
          <w:sz w:val="28"/>
          <w:szCs w:val="28"/>
          <w:lang w:eastAsia="ru-RU"/>
        </w:rPr>
        <w:t xml:space="preserve"> как метод обучения представляет собой последовательное изложение преподавателем темы или проблемы, при котором раскрываются теоретические положения, законы, сообщаются факты, события и дается анализ их, раскрываются связи между ними. Выдвигаются и аргументируются отдельные научные положения, освещаются различные </w:t>
      </w:r>
      <w:r w:rsidRPr="00EA6008">
        <w:rPr>
          <w:rFonts w:ascii="Times New Roman" w:eastAsia="Times New Roman" w:hAnsi="Times New Roman" w:cs="Times New Roman"/>
          <w:color w:val="000000"/>
          <w:sz w:val="28"/>
          <w:szCs w:val="28"/>
          <w:lang w:eastAsia="ru-RU"/>
        </w:rPr>
        <w:lastRenderedPageBreak/>
        <w:t>точки зрения по изучаемой проблеме и обосновываются правильные позиции. Лекция — самый экономичный путь получения информации студентами, так как в лекции педагог может сообщить научные знания в обобщенном виде, почерпнутые из многих источников и которых еще нет в учебниках. Лекция, кроме изложения научных положений, фактов и событий, несет в себе силу убеждений, критической оценки, показывает студентам логическую последовательность раскрытия темы, вопроса, научного положения.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Чтобы лекция была эффективной, необходимо соблюдать ряд требований к ее изложению.</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Лекция начинается сообщением темы, плана лекции, литературы и кратким обоснованием актуальности темы. Лекция обычно содержит 3–4 вопроса, максимум 5. Большое число вопросов, включенных в содержание лекции, не позволяет обстоятельно их изложить.</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Изложение материала лекции ведется в соответствии с планом, в строгой логической последовательности. </w:t>
      </w:r>
      <w:proofErr w:type="gramStart"/>
      <w:r w:rsidRPr="00EA6008">
        <w:rPr>
          <w:rFonts w:ascii="Times New Roman" w:eastAsia="Times New Roman" w:hAnsi="Times New Roman" w:cs="Times New Roman"/>
          <w:color w:val="000000"/>
          <w:sz w:val="28"/>
          <w:szCs w:val="28"/>
          <w:lang w:eastAsia="ru-RU"/>
        </w:rPr>
        <w:t>Изложение теоретических положений, законов, раскрытие причинно-следственных связей осуществляется в тесной связи с жизнью, сопровождается примерами и фактами) применением различных средств наглядности, аудиовизуальных средств.</w:t>
      </w:r>
      <w:proofErr w:type="gramEnd"/>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6008">
        <w:rPr>
          <w:rFonts w:ascii="Times New Roman" w:eastAsia="Times New Roman" w:hAnsi="Times New Roman" w:cs="Times New Roman"/>
          <w:color w:val="000000"/>
          <w:sz w:val="28"/>
          <w:szCs w:val="28"/>
          <w:lang w:eastAsia="ru-RU"/>
        </w:rPr>
        <w:t>Преподаватель непрерывно следит за аудиторией, за вниманием студентов, и в случае его падения, принимает меры по повышению интереса студентов к материалу: изменяет тембр и темп речи, придает ей большую эмоциональность, ставит перед студентами 1–2 вопроса или минуту-две отвлекает их шуткой, интересным, забавным примером (меры по поддержанию интереса студентов к теме лекции планируются преподавателем).</w:t>
      </w:r>
      <w:proofErr w:type="gramEnd"/>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 ходе лекции не рекомендуется преподавателю перемещаться от одного места к другому, ходить между столами, так как это отрицательно влияет на внимание студентов и вызывает у них усталость.</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На уроке лекционный материал объединяется с творческими работами студентов, делая их активными и заинтересованными участниками урока.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Задача каждого преподавателя не только дать готовые задания, но и учить студентов добывать их самостоятельно.</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Виды самостоятельной работы разнообразны: это и работа с главой учебного пособия, конспект или тегирование ее, написание докладов, рефератов, подготовка сообщений по тому или иному вопросу, составление кроссвордов, сравнительных характеристик, рецензирование ответов студентов, лекций учителя, составление опорных схем и графиков, художественные рисунки и их защита и т.п. </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Самостоятельная работа</w:t>
      </w:r>
      <w:r w:rsidRPr="00EA6008">
        <w:rPr>
          <w:rFonts w:ascii="Times New Roman" w:eastAsia="Times New Roman" w:hAnsi="Times New Roman" w:cs="Times New Roman"/>
          <w:i/>
          <w:iCs/>
          <w:color w:val="000000"/>
          <w:sz w:val="28"/>
          <w:szCs w:val="28"/>
          <w:lang w:eastAsia="ru-RU"/>
        </w:rPr>
        <w:t> </w:t>
      </w:r>
      <w:r w:rsidRPr="00EA6008">
        <w:rPr>
          <w:rFonts w:ascii="Times New Roman" w:eastAsia="Times New Roman" w:hAnsi="Times New Roman" w:cs="Times New Roman"/>
          <w:color w:val="000000"/>
          <w:sz w:val="28"/>
          <w:szCs w:val="28"/>
          <w:lang w:eastAsia="ru-RU"/>
        </w:rPr>
        <w:t xml:space="preserve">- важный и нужный этап в организации урока, и ею необходимо продумывать наиболее тщательно. Нельзя, например, «отослать» студентов к главе учебника и просто предложить им законспектировать ее. Особенно если перед вами первокурсники, да еще слабая группа. Лучше всего дать сначала ряд опорных вопросов. При выборе </w:t>
      </w:r>
      <w:r w:rsidRPr="00EA6008">
        <w:rPr>
          <w:rFonts w:ascii="Times New Roman" w:eastAsia="Times New Roman" w:hAnsi="Times New Roman" w:cs="Times New Roman"/>
          <w:color w:val="000000"/>
          <w:sz w:val="28"/>
          <w:szCs w:val="28"/>
          <w:lang w:eastAsia="ru-RU"/>
        </w:rPr>
        <w:lastRenderedPageBreak/>
        <w:t>вида самостоятельной работы надо подходить к студентам дифференцированию, учитывая их возможности.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Форма организации самостоятельной работы, наиболее способствующая обобщению и углублению ранее приобретенных знаний и — главное — развитию умений самостоятельно овладевать новыми знаниями, развитию творческой активности, инициативы, склонностей и способностей — это семинарские занятия.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Семинар</w:t>
      </w:r>
      <w:r w:rsidRPr="00EA6008">
        <w:rPr>
          <w:rFonts w:ascii="Times New Roman" w:eastAsia="Times New Roman" w:hAnsi="Times New Roman" w:cs="Times New Roman"/>
          <w:color w:val="000000"/>
          <w:sz w:val="28"/>
          <w:szCs w:val="28"/>
          <w:lang w:eastAsia="ru-RU"/>
        </w:rPr>
        <w:t> - один из эффективных методов проведения занятий. Проведению семинарских занятий обычно предшествуют лекции, которые определяют тему, характер и содержание семинара.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Семинарские занятия обеспечивают:</w:t>
      </w:r>
    </w:p>
    <w:p w:rsidR="00CD47A6" w:rsidRPr="00EA6008" w:rsidRDefault="00CD47A6" w:rsidP="00EA6008">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решение, углубление, закрепление знаний, полученных на лекции и в результате самостоятельной работы;</w:t>
      </w:r>
    </w:p>
    <w:p w:rsidR="00CD47A6" w:rsidRPr="00EA6008" w:rsidRDefault="00CD47A6" w:rsidP="00EA6008">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формирование и развитие навыков творческого подхода к овладению знаниями и самостоятельному изложению их перед аудиторией;</w:t>
      </w:r>
    </w:p>
    <w:p w:rsidR="00CD47A6" w:rsidRPr="00EA6008" w:rsidRDefault="00CD47A6" w:rsidP="00EA6008">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развитие активности студентов в обсуждении вопросов и проблем, поставленных на обсуждение семинарского занятия;</w:t>
      </w:r>
    </w:p>
    <w:p w:rsidR="00CD47A6" w:rsidRPr="00EA6008" w:rsidRDefault="00CD47A6" w:rsidP="00EA6008">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семинарам присуща также функция контроля знаний.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Семинарские занятия в условиях колледжа рекомендуется проводить в учебных группах второго и старших курсов. Каждое семинарское занятие требует большой и тщательной подготовки, как преподавателя, так и студентов. Преподаватель, определив тему семинарского занятия, заблаговременно (за 10–15 дней) составляет план семинара, в котором указывается:</w:t>
      </w:r>
    </w:p>
    <w:p w:rsidR="00CD47A6" w:rsidRPr="00EA6008" w:rsidRDefault="00CD47A6" w:rsidP="00EA6008">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тема, дата и учебное время семинарского занятия;</w:t>
      </w:r>
    </w:p>
    <w:p w:rsidR="00CD47A6" w:rsidRPr="00EA6008" w:rsidRDefault="00CD47A6" w:rsidP="00EA6008">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вопросы, выносимые на обсуждение семинара (не более 3–4 вопросов);</w:t>
      </w:r>
    </w:p>
    <w:p w:rsidR="00CD47A6" w:rsidRPr="00EA6008" w:rsidRDefault="00CD47A6" w:rsidP="00EA6008">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темы основных докладов (сообщений) студентов, раскрывающих главные проблемы темы семинара (2–3 доклада);</w:t>
      </w:r>
    </w:p>
    <w:p w:rsidR="00CD47A6" w:rsidRPr="00EA6008" w:rsidRDefault="00CD47A6" w:rsidP="00EA6008">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список литературы (основной и дополнительной), рекомендованной студентам для подготовки к семинару.</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План семинара доводится до студентов с таким расчетом, чтобы студенты располагали временем, достаточным для подготовки к семинару.</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Занятие начинается со вступительного слова преподавателя, в котором преподаватель сообщает цель и порядок проведения семинара, </w:t>
      </w:r>
      <w:proofErr w:type="gramStart"/>
      <w:r w:rsidRPr="00EA6008">
        <w:rPr>
          <w:rFonts w:ascii="Times New Roman" w:eastAsia="Times New Roman" w:hAnsi="Times New Roman" w:cs="Times New Roman"/>
          <w:color w:val="000000"/>
          <w:sz w:val="28"/>
          <w:szCs w:val="28"/>
          <w:lang w:eastAsia="ru-RU"/>
        </w:rPr>
        <w:t>указывает на какие положения темы следует</w:t>
      </w:r>
      <w:proofErr w:type="gramEnd"/>
      <w:r w:rsidRPr="00EA6008">
        <w:rPr>
          <w:rFonts w:ascii="Times New Roman" w:eastAsia="Times New Roman" w:hAnsi="Times New Roman" w:cs="Times New Roman"/>
          <w:color w:val="000000"/>
          <w:sz w:val="28"/>
          <w:szCs w:val="28"/>
          <w:lang w:eastAsia="ru-RU"/>
        </w:rPr>
        <w:t xml:space="preserve"> обратить внимание в выступлениях студентов. Если в плане семинара предусмотрено обсуждение докладов, то после вступительного слова преподавателя заслушиваются доклады, а затем идет обсуждение докладов и вопросов плана семинара.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 ходе семинара преподаватель ставит дополнительные вопросы, стремиться побудить студентов перейти к дискуссионной форме обсуждения отдельных положений и вопросов, поставленных преподавателем.</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В конце занятия преподаватель подводит итоги семинара, дает аргументированную оценку выступлениям студентов, уточняет и дополняет </w:t>
      </w:r>
      <w:r w:rsidRPr="00EA6008">
        <w:rPr>
          <w:rFonts w:ascii="Times New Roman" w:eastAsia="Times New Roman" w:hAnsi="Times New Roman" w:cs="Times New Roman"/>
          <w:color w:val="000000"/>
          <w:sz w:val="28"/>
          <w:szCs w:val="28"/>
          <w:lang w:eastAsia="ru-RU"/>
        </w:rPr>
        <w:lastRenderedPageBreak/>
        <w:t>отдельные положения темы семинара, указывает, над какими вопросами следует поработать студентам дополнительно.</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Экскурсия</w:t>
      </w:r>
      <w:r w:rsidRPr="00EA6008">
        <w:rPr>
          <w:rFonts w:ascii="Times New Roman" w:eastAsia="Times New Roman" w:hAnsi="Times New Roman" w:cs="Times New Roman"/>
          <w:color w:val="000000"/>
          <w:sz w:val="28"/>
          <w:szCs w:val="28"/>
          <w:lang w:eastAsia="ru-RU"/>
        </w:rPr>
        <w:t> - один из методов приобретения знаний, является составной частью учебного процесса. Учебно-познавательные экскурсии могут быть обзорно-ознакомительные, тематические и проводятся они, как правило, коллективно под руководством преподавателя или специалиста-экскурсовода.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Экскурсии — довольно эффективный метод обучения. Они способствуют наблюдательности, накоплению сведений, формированию визуальных впечатлений.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Учебно-познавательные экскурсии организуются на базе производственных объектов с целью общего ознакомления с производством, его организационной структурой, отдельными технологическими процессами, оборудованием, видами и качеством выпускаемой продукции, организацией и условиями труда. Такие экскурсии имеют очень большое значение для профориентации молодежи, привития любви к избранной профессии. Студенты получают образно-конкретное представление о состоянии производства, уровне технической оснащенности, о требованиях современного производства к профессиональной подготовке работников.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Экскурсии могут быть организованы в музей, фирму и офис, в заповедные места по изучению природы, </w:t>
      </w:r>
      <w:proofErr w:type="gramStart"/>
      <w:r w:rsidRPr="00EA6008">
        <w:rPr>
          <w:rFonts w:ascii="Times New Roman" w:eastAsia="Times New Roman" w:hAnsi="Times New Roman" w:cs="Times New Roman"/>
          <w:color w:val="000000"/>
          <w:sz w:val="28"/>
          <w:szCs w:val="28"/>
          <w:lang w:eastAsia="ru-RU"/>
        </w:rPr>
        <w:t>на</w:t>
      </w:r>
      <w:proofErr w:type="gramEnd"/>
      <w:r w:rsidRPr="00EA6008">
        <w:rPr>
          <w:rFonts w:ascii="Times New Roman" w:eastAsia="Times New Roman" w:hAnsi="Times New Roman" w:cs="Times New Roman"/>
          <w:color w:val="000000"/>
          <w:sz w:val="28"/>
          <w:szCs w:val="28"/>
          <w:lang w:eastAsia="ru-RU"/>
        </w:rPr>
        <w:t xml:space="preserve"> </w:t>
      </w:r>
      <w:proofErr w:type="gramStart"/>
      <w:r w:rsidRPr="00EA6008">
        <w:rPr>
          <w:rFonts w:ascii="Times New Roman" w:eastAsia="Times New Roman" w:hAnsi="Times New Roman" w:cs="Times New Roman"/>
          <w:color w:val="000000"/>
          <w:sz w:val="28"/>
          <w:szCs w:val="28"/>
          <w:lang w:eastAsia="ru-RU"/>
        </w:rPr>
        <w:t>различного</w:t>
      </w:r>
      <w:proofErr w:type="gramEnd"/>
      <w:r w:rsidRPr="00EA6008">
        <w:rPr>
          <w:rFonts w:ascii="Times New Roman" w:eastAsia="Times New Roman" w:hAnsi="Times New Roman" w:cs="Times New Roman"/>
          <w:color w:val="000000"/>
          <w:sz w:val="28"/>
          <w:szCs w:val="28"/>
          <w:lang w:eastAsia="ru-RU"/>
        </w:rPr>
        <w:t xml:space="preserve"> рода выставки.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Каждая экскурсия должна иметь четкую учебно-познавательную и воспитательную цель. Студенты должны ясно представлять, какова цель экскурсии, что они должны выяснить и узнать в процессе экскурсии, какой собрать материал, как и в какой форме, обобщить его, составить отчет по итогам экскурсии.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Таковы краткие характеристики основных видов словесных методов обучения.</w:t>
      </w:r>
    </w:p>
    <w:p w:rsidR="00CD47A6" w:rsidRPr="00EA6008" w:rsidRDefault="00CD47A6" w:rsidP="00EA6008">
      <w:pPr>
        <w:spacing w:after="0" w:line="240" w:lineRule="auto"/>
        <w:ind w:firstLine="709"/>
        <w:jc w:val="both"/>
        <w:outlineLvl w:val="1"/>
        <w:rPr>
          <w:rFonts w:ascii="Times New Roman" w:eastAsia="Times New Roman" w:hAnsi="Times New Roman" w:cs="Times New Roman"/>
          <w:b/>
          <w:bCs/>
          <w:color w:val="3A3A3A"/>
          <w:sz w:val="28"/>
          <w:szCs w:val="28"/>
          <w:lang w:eastAsia="ru-RU"/>
        </w:rPr>
      </w:pPr>
      <w:r w:rsidRPr="00EA6008">
        <w:rPr>
          <w:rFonts w:ascii="Times New Roman" w:eastAsia="Times New Roman" w:hAnsi="Times New Roman" w:cs="Times New Roman"/>
          <w:b/>
          <w:bCs/>
          <w:color w:val="3A3A3A"/>
          <w:sz w:val="28"/>
          <w:szCs w:val="28"/>
          <w:lang w:eastAsia="ru-RU"/>
        </w:rPr>
        <w:t>Наглядные методы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Под наглядными методами обучения понимаются такие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Наглядные методы обучения условно можно подразделить на две большие группы: метод иллюстраций и метод демонстраций.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Метод иллюстраций</w:t>
      </w:r>
      <w:r w:rsidRPr="00EA6008">
        <w:rPr>
          <w:rFonts w:ascii="Times New Roman" w:eastAsia="Times New Roman" w:hAnsi="Times New Roman" w:cs="Times New Roman"/>
          <w:color w:val="000000"/>
          <w:sz w:val="28"/>
          <w:szCs w:val="28"/>
          <w:lang w:eastAsia="ru-RU"/>
        </w:rPr>
        <w:t> предполагает показ студентам иллюстрированных пособий: плакатов, таблиц, картин, карт, зарисовок на доске и др.</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Метод демонстраций</w:t>
      </w:r>
      <w:r w:rsidRPr="00EA6008">
        <w:rPr>
          <w:rFonts w:ascii="Times New Roman" w:eastAsia="Times New Roman" w:hAnsi="Times New Roman" w:cs="Times New Roman"/>
          <w:color w:val="000000"/>
          <w:sz w:val="28"/>
          <w:szCs w:val="28"/>
          <w:lang w:eastAsia="ru-RU"/>
        </w:rPr>
        <w:t> обычно связан с демонстрацией приборов, опытов, технических установок, кинофильмов, диафильмов и др.</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При использовании наглядных методов обучения необходимо соблюдать ряд условий:</w:t>
      </w:r>
    </w:p>
    <w:p w:rsidR="00CD47A6" w:rsidRPr="00EA6008" w:rsidRDefault="00CD47A6" w:rsidP="00EA6008">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применяемая наглядность должна соответствовать возрасту студентов;</w:t>
      </w:r>
    </w:p>
    <w:p w:rsidR="00CD47A6" w:rsidRPr="00EA6008" w:rsidRDefault="00CD47A6" w:rsidP="00EA6008">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lastRenderedPageBreak/>
        <w:t>наглядность должна использоваться в меру и показывать ее следует постепенно и только в соответствующий момент урока; наблюдение должно быть организовано таким образом, чтобы студенты могли хорошо видеть демонстрируемый предмет;</w:t>
      </w:r>
    </w:p>
    <w:p w:rsidR="00CD47A6" w:rsidRPr="00EA6008" w:rsidRDefault="00CD47A6" w:rsidP="00EA6008">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необходимо четко выделить главное, существенное при показе иллюстраций;</w:t>
      </w:r>
    </w:p>
    <w:p w:rsidR="00CD47A6" w:rsidRPr="00EA6008" w:rsidRDefault="00CD47A6" w:rsidP="00EA6008">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детально продумать пояснения, даваемые в ходе демонстрации явлений;</w:t>
      </w:r>
    </w:p>
    <w:p w:rsidR="00CD47A6" w:rsidRPr="00EA6008" w:rsidRDefault="00CD47A6" w:rsidP="00EA6008">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демонстрируемая наглядность должна быть точно согласована с содержанием материала;</w:t>
      </w:r>
    </w:p>
    <w:p w:rsidR="00CD47A6" w:rsidRPr="00EA6008" w:rsidRDefault="00CD47A6" w:rsidP="00EA6008">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привлекать самих студентов к нахождению желаемой информации в наглядном пособии или демонстрируемом устройстве.</w:t>
      </w:r>
    </w:p>
    <w:p w:rsidR="00CD47A6" w:rsidRPr="00EA6008" w:rsidRDefault="00CD47A6" w:rsidP="00EA6008">
      <w:pPr>
        <w:spacing w:after="0" w:line="240" w:lineRule="auto"/>
        <w:ind w:firstLine="709"/>
        <w:jc w:val="both"/>
        <w:outlineLvl w:val="1"/>
        <w:rPr>
          <w:rFonts w:ascii="Times New Roman" w:eastAsia="Times New Roman" w:hAnsi="Times New Roman" w:cs="Times New Roman"/>
          <w:b/>
          <w:bCs/>
          <w:color w:val="3A3A3A"/>
          <w:sz w:val="28"/>
          <w:szCs w:val="28"/>
          <w:lang w:eastAsia="ru-RU"/>
        </w:rPr>
      </w:pPr>
      <w:r w:rsidRPr="00EA6008">
        <w:rPr>
          <w:rFonts w:ascii="Times New Roman" w:eastAsia="Times New Roman" w:hAnsi="Times New Roman" w:cs="Times New Roman"/>
          <w:b/>
          <w:bCs/>
          <w:color w:val="3A3A3A"/>
          <w:sz w:val="28"/>
          <w:szCs w:val="28"/>
          <w:lang w:eastAsia="ru-RU"/>
        </w:rPr>
        <w:t>Методы практического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Практические методы обучения основаны на практической деятельности студентов. Этими методами формируются практические умения и навыки. К практическим методам относятся упражнения, лабораторные и практические работы.</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Упражнения.</w:t>
      </w:r>
      <w:r w:rsidRPr="00EA6008">
        <w:rPr>
          <w:rFonts w:ascii="Times New Roman" w:eastAsia="Times New Roman" w:hAnsi="Times New Roman" w:cs="Times New Roman"/>
          <w:color w:val="000000"/>
          <w:sz w:val="28"/>
          <w:szCs w:val="28"/>
          <w:lang w:eastAsia="ru-RU"/>
        </w:rPr>
        <w:t> Под упражнениями понимают повторное (многократное) выполнение умственного или практического действия с целью овладения или повышения его качества. Упражнения применяются при изучении всех предметов и на различных этапах учебного процесса. Характер и методика упражнений зависит от особенностей учебного предмета, конкретного материала, изучаемого вопроса и возраста студентов.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Упражнения по своему характеру подразделяются </w:t>
      </w:r>
      <w:proofErr w:type="gramStart"/>
      <w:r w:rsidRPr="00EA6008">
        <w:rPr>
          <w:rFonts w:ascii="Times New Roman" w:eastAsia="Times New Roman" w:hAnsi="Times New Roman" w:cs="Times New Roman"/>
          <w:color w:val="000000"/>
          <w:sz w:val="28"/>
          <w:szCs w:val="28"/>
          <w:lang w:eastAsia="ru-RU"/>
        </w:rPr>
        <w:t>на</w:t>
      </w:r>
      <w:proofErr w:type="gramEnd"/>
      <w:r w:rsidRPr="00EA6008">
        <w:rPr>
          <w:rFonts w:ascii="Times New Roman" w:eastAsia="Times New Roman" w:hAnsi="Times New Roman" w:cs="Times New Roman"/>
          <w:color w:val="000000"/>
          <w:sz w:val="28"/>
          <w:szCs w:val="28"/>
          <w:lang w:eastAsia="ru-RU"/>
        </w:rPr>
        <w:t xml:space="preserve"> устные, письменные, графические и учебно-трудовые. При выполнении каждого из них студенты совершают умственную и практическую работу.</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EA6008">
        <w:rPr>
          <w:rFonts w:ascii="Times New Roman" w:eastAsia="Times New Roman" w:hAnsi="Times New Roman" w:cs="Times New Roman"/>
          <w:color w:val="000000"/>
          <w:sz w:val="28"/>
          <w:szCs w:val="28"/>
          <w:lang w:eastAsia="ru-RU"/>
        </w:rPr>
        <w:t>П</w:t>
      </w:r>
      <w:proofErr w:type="gramStart"/>
      <w:r w:rsidRPr="00EA6008">
        <w:rPr>
          <w:rFonts w:ascii="Times New Roman" w:eastAsia="Times New Roman" w:hAnsi="Times New Roman" w:cs="Times New Roman"/>
          <w:color w:val="000000"/>
          <w:sz w:val="28"/>
          <w:szCs w:val="28"/>
          <w:lang w:eastAsia="ru-RU"/>
        </w:rPr>
        <w:t>o</w:t>
      </w:r>
      <w:proofErr w:type="spellEnd"/>
      <w:proofErr w:type="gramEnd"/>
      <w:r w:rsidRPr="00EA6008">
        <w:rPr>
          <w:rFonts w:ascii="Times New Roman" w:eastAsia="Times New Roman" w:hAnsi="Times New Roman" w:cs="Times New Roman"/>
          <w:color w:val="000000"/>
          <w:sz w:val="28"/>
          <w:szCs w:val="28"/>
          <w:lang w:eastAsia="ru-RU"/>
        </w:rPr>
        <w:t xml:space="preserve"> степени самостоятельности студентов при выполнении упражнений выделяют:</w:t>
      </w:r>
    </w:p>
    <w:p w:rsidR="00CD47A6" w:rsidRPr="00EA6008" w:rsidRDefault="00CD47A6" w:rsidP="00EA6008">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упражнения по воспроизведению известного с целью закрепления — воспроизводящие упражнения;</w:t>
      </w:r>
    </w:p>
    <w:p w:rsidR="00CD47A6" w:rsidRPr="00EA6008" w:rsidRDefault="00CD47A6" w:rsidP="00EA6008">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упражнения по применению знаний в новых условиях – тренировочные упражнения.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Если при выполнении действий студент про себя или вслух проговаривает, комментирует предстоящие операции; такие упражнения называют комментируемыми. Комментирование действий помогает преподавателю обнаружить типичные ошибки, внести коррективы в действия студентов.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Рассмотрим особенности применения упражнений.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Устные упражнения</w:t>
      </w:r>
      <w:r w:rsidRPr="00EA6008">
        <w:rPr>
          <w:rFonts w:ascii="Times New Roman" w:eastAsia="Times New Roman" w:hAnsi="Times New Roman" w:cs="Times New Roman"/>
          <w:color w:val="000000"/>
          <w:sz w:val="28"/>
          <w:szCs w:val="28"/>
          <w:lang w:eastAsia="ru-RU"/>
        </w:rPr>
        <w:t> способствуют развитию логического мышления, памяти, речи и вниманию студентов. Они отличаются динамичностью, не требуют затрат времени на ведение записей.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Письменные упражнения</w:t>
      </w:r>
      <w:r w:rsidRPr="00EA6008">
        <w:rPr>
          <w:rFonts w:ascii="Times New Roman" w:eastAsia="Times New Roman" w:hAnsi="Times New Roman" w:cs="Times New Roman"/>
          <w:color w:val="000000"/>
          <w:sz w:val="28"/>
          <w:szCs w:val="28"/>
          <w:lang w:eastAsia="ru-RU"/>
        </w:rPr>
        <w:t xml:space="preserve"> используются для закрепления знаний и выработки умений в их применении. Использование их способствует развитию логического мышления, культуры письменной речи, </w:t>
      </w:r>
      <w:r w:rsidRPr="00EA6008">
        <w:rPr>
          <w:rFonts w:ascii="Times New Roman" w:eastAsia="Times New Roman" w:hAnsi="Times New Roman" w:cs="Times New Roman"/>
          <w:color w:val="000000"/>
          <w:sz w:val="28"/>
          <w:szCs w:val="28"/>
          <w:lang w:eastAsia="ru-RU"/>
        </w:rPr>
        <w:lastRenderedPageBreak/>
        <w:t xml:space="preserve">самостоятельности в работе. Письменные упражнения могут сочетаться с </w:t>
      </w:r>
      <w:proofErr w:type="gramStart"/>
      <w:r w:rsidRPr="00EA6008">
        <w:rPr>
          <w:rFonts w:ascii="Times New Roman" w:eastAsia="Times New Roman" w:hAnsi="Times New Roman" w:cs="Times New Roman"/>
          <w:color w:val="000000"/>
          <w:sz w:val="28"/>
          <w:szCs w:val="28"/>
          <w:lang w:eastAsia="ru-RU"/>
        </w:rPr>
        <w:t>устными</w:t>
      </w:r>
      <w:proofErr w:type="gramEnd"/>
      <w:r w:rsidRPr="00EA6008">
        <w:rPr>
          <w:rFonts w:ascii="Times New Roman" w:eastAsia="Times New Roman" w:hAnsi="Times New Roman" w:cs="Times New Roman"/>
          <w:color w:val="000000"/>
          <w:sz w:val="28"/>
          <w:szCs w:val="28"/>
          <w:lang w:eastAsia="ru-RU"/>
        </w:rPr>
        <w:t xml:space="preserve"> и графическими.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i/>
          <w:iCs/>
          <w:color w:val="000000"/>
          <w:sz w:val="28"/>
          <w:szCs w:val="28"/>
          <w:lang w:eastAsia="ru-RU"/>
        </w:rPr>
        <w:t>К графическим упражнениям</w:t>
      </w:r>
      <w:r w:rsidRPr="00EA6008">
        <w:rPr>
          <w:rFonts w:ascii="Times New Roman" w:eastAsia="Times New Roman" w:hAnsi="Times New Roman" w:cs="Times New Roman"/>
          <w:color w:val="000000"/>
          <w:sz w:val="28"/>
          <w:szCs w:val="28"/>
          <w:lang w:eastAsia="ru-RU"/>
        </w:rPr>
        <w:t xml:space="preserve"> относятся работы студентов по составлению схем, чертежей, графиков, технологических карт, изготовление альбомов, плакатов, стендов, выполнение зарисовок при проведении лабораторно-практических работ, экскурсий и т. д. Графические упражнения выполняются обычно одновременно с </w:t>
      </w:r>
      <w:proofErr w:type="gramStart"/>
      <w:r w:rsidRPr="00EA6008">
        <w:rPr>
          <w:rFonts w:ascii="Times New Roman" w:eastAsia="Times New Roman" w:hAnsi="Times New Roman" w:cs="Times New Roman"/>
          <w:color w:val="000000"/>
          <w:sz w:val="28"/>
          <w:szCs w:val="28"/>
          <w:lang w:eastAsia="ru-RU"/>
        </w:rPr>
        <w:t>письменными</w:t>
      </w:r>
      <w:proofErr w:type="gramEnd"/>
      <w:r w:rsidRPr="00EA6008">
        <w:rPr>
          <w:rFonts w:ascii="Times New Roman" w:eastAsia="Times New Roman" w:hAnsi="Times New Roman" w:cs="Times New Roman"/>
          <w:color w:val="000000"/>
          <w:sz w:val="28"/>
          <w:szCs w:val="28"/>
          <w:lang w:eastAsia="ru-RU"/>
        </w:rPr>
        <w:t xml:space="preserve"> и решают единые учебные задачи. Применение их помогает студентам лучше воспринимать учебный материал, способствует развитию пространственного воображения. Графические работы, в зависимости от степени самостоятельности студентов при их выполнении, могут носить воспроизводящий, тренировочный или творческий характер.</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Творческие работы</w:t>
      </w:r>
      <w:r w:rsidRPr="00EA6008">
        <w:rPr>
          <w:rFonts w:ascii="Times New Roman" w:eastAsia="Times New Roman" w:hAnsi="Times New Roman" w:cs="Times New Roman"/>
          <w:color w:val="000000"/>
          <w:sz w:val="28"/>
          <w:szCs w:val="28"/>
          <w:lang w:eastAsia="ru-RU"/>
        </w:rPr>
        <w:t> студентов. Выполнение творческих работ является важным средством развития творческих способностей студентов, формирования навыков целенаправленной самостоятельной работы, расширения и углубления знаний, умения использовать их при выполнении конкретных задач. К творческим работам студентов относятся: написание рефератов, сочинений, рецензий, разработка курсовых и дипломных проектов, выполнение рисунков, эскизов и различного рода других творческих заданий.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Лабораторные работы</w:t>
      </w:r>
      <w:r w:rsidRPr="00EA6008">
        <w:rPr>
          <w:rFonts w:ascii="Times New Roman" w:eastAsia="Times New Roman" w:hAnsi="Times New Roman" w:cs="Times New Roman"/>
          <w:color w:val="000000"/>
          <w:sz w:val="28"/>
          <w:szCs w:val="28"/>
          <w:lang w:eastAsia="ru-RU"/>
        </w:rPr>
        <w:t> - это проведение студентами по заданию преподавателя опытов с использованием приборов, применением инструментов и других технических приспособлений, т. е. это изучение студентами каких- либо явлений с помощью специального оборудования.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Практическое занятие</w:t>
      </w:r>
      <w:r w:rsidRPr="00EA6008">
        <w:rPr>
          <w:rFonts w:ascii="Times New Roman" w:eastAsia="Times New Roman" w:hAnsi="Times New Roman" w:cs="Times New Roman"/>
          <w:color w:val="000000"/>
          <w:sz w:val="28"/>
          <w:szCs w:val="28"/>
          <w:lang w:eastAsia="ru-RU"/>
        </w:rPr>
        <w:t> - это основной вид учебных занятий, направленный на формирование учебных и профессиональных практических умений и навыков.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Лабораторно-практические занятия играют важную роль в процессе обучения студентов. Значение их состоит в том, что они способствуют развитию у студентов умения применять теоретические знания к решению практических задач, вести непосредственно наблюдения за происходящими процессами и явлениями и на основе анализа результатов наблюдения учатся самостоятельно делать выводы и обобщения. Здесь студенты приобретают самостоятельно знания и практические навыки обращения с приборами, материалами, реактивами, оборудованием. Лабораторные и практические занятия предусмотрены учебными планами и соответствующими учебными программами. Задача преподавателя — методически правильно организовать выполнение студентами лабораторно-практических работ, умело направить деятельность студентов, обеспечить занятие необходимыми инструкциями, методическими пособиям, материалом и оборудованием; четко поставить учебно-познавательные цели занятия. Важно также при проведении лабораторных и практических работ ставить перед студентами вопросы творческого характера, требующие самостоятельной постановки и решения проблемы. Преподаватель осуществляет </w:t>
      </w:r>
      <w:proofErr w:type="gramStart"/>
      <w:r w:rsidRPr="00EA6008">
        <w:rPr>
          <w:rFonts w:ascii="Times New Roman" w:eastAsia="Times New Roman" w:hAnsi="Times New Roman" w:cs="Times New Roman"/>
          <w:color w:val="000000"/>
          <w:sz w:val="28"/>
          <w:szCs w:val="28"/>
          <w:lang w:eastAsia="ru-RU"/>
        </w:rPr>
        <w:t>контроль за</w:t>
      </w:r>
      <w:proofErr w:type="gramEnd"/>
      <w:r w:rsidRPr="00EA6008">
        <w:rPr>
          <w:rFonts w:ascii="Times New Roman" w:eastAsia="Times New Roman" w:hAnsi="Times New Roman" w:cs="Times New Roman"/>
          <w:color w:val="000000"/>
          <w:sz w:val="28"/>
          <w:szCs w:val="28"/>
          <w:lang w:eastAsia="ru-RU"/>
        </w:rPr>
        <w:t xml:space="preserve"> работой каждого студента, оказывает помощь тем, кто в этом нуждается, дает индивидуальные </w:t>
      </w:r>
      <w:r w:rsidRPr="00EA6008">
        <w:rPr>
          <w:rFonts w:ascii="Times New Roman" w:eastAsia="Times New Roman" w:hAnsi="Times New Roman" w:cs="Times New Roman"/>
          <w:color w:val="000000"/>
          <w:sz w:val="28"/>
          <w:szCs w:val="28"/>
          <w:lang w:eastAsia="ru-RU"/>
        </w:rPr>
        <w:lastRenderedPageBreak/>
        <w:t>консультации, всемерно поддерживает активную познавательную деятельность всех студентов.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Проводятся лабораторные работы в иллюстрированном или исследовательском плане.</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Практические работы проводятся после изучения крупных разделов, тем и носят обобщающий характер.</w:t>
      </w:r>
    </w:p>
    <w:p w:rsidR="00CD47A6" w:rsidRPr="00EA6008" w:rsidRDefault="00CD47A6" w:rsidP="00EA6008">
      <w:pPr>
        <w:spacing w:after="0" w:line="240" w:lineRule="auto"/>
        <w:ind w:firstLine="709"/>
        <w:jc w:val="both"/>
        <w:outlineLvl w:val="1"/>
        <w:rPr>
          <w:rFonts w:ascii="Times New Roman" w:eastAsia="Times New Roman" w:hAnsi="Times New Roman" w:cs="Times New Roman"/>
          <w:b/>
          <w:bCs/>
          <w:color w:val="3A3A3A"/>
          <w:sz w:val="28"/>
          <w:szCs w:val="28"/>
          <w:lang w:eastAsia="ru-RU"/>
        </w:rPr>
      </w:pPr>
      <w:r w:rsidRPr="00EA6008">
        <w:rPr>
          <w:rFonts w:ascii="Times New Roman" w:eastAsia="Times New Roman" w:hAnsi="Times New Roman" w:cs="Times New Roman"/>
          <w:b/>
          <w:bCs/>
          <w:color w:val="3A3A3A"/>
          <w:sz w:val="28"/>
          <w:szCs w:val="28"/>
          <w:lang w:eastAsia="ru-RU"/>
        </w:rPr>
        <w:t>Методы проблемного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Проблемное обучение предполагает создание проблемных ситуаций, т. е. таких условий или такой обстановки, при которых необходимость процессов активного мышления, познавательной самостоятельности студентов, нахождение новых неизвестных еще способов и приемов выполнения задания, объяснения еще непознанных явлений, событий, процессов.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 зависимости от уровня познавательной самостоятельности студентов, степени сложности проблемных ситуаций и способов их решения различают следующие методы проблемного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i/>
          <w:iCs/>
          <w:color w:val="000000"/>
          <w:sz w:val="28"/>
          <w:szCs w:val="28"/>
          <w:lang w:eastAsia="ru-RU"/>
        </w:rPr>
        <w:t>Сообщающее изложение с элементами проблемности</w:t>
      </w:r>
      <w:r w:rsidRPr="00EA6008">
        <w:rPr>
          <w:rFonts w:ascii="Times New Roman" w:eastAsia="Times New Roman" w:hAnsi="Times New Roman" w:cs="Times New Roman"/>
          <w:color w:val="000000"/>
          <w:sz w:val="28"/>
          <w:szCs w:val="28"/>
          <w:lang w:eastAsia="ru-RU"/>
        </w:rPr>
        <w:t>. Этот метод предполагает создание единичных проблемных ситуаций незначительной сложности. Преподаватель создает проблемные ситуации лишь на определенных этапах урока, с тем, чтобы вызвать интерес студентов к изучаемому вопросу, сконцентрировать их внимание на своих словах и действиях. Проблемы решаются по ходу изложения нового материала самим преподавателем. При использовании в обучении данного метода роль студентов довольно пассивна, уровень их познавательной самостоятельности невысок.</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Познавательное проблемное изложение</w:t>
      </w:r>
      <w:r w:rsidRPr="00EA6008">
        <w:rPr>
          <w:rFonts w:ascii="Times New Roman" w:eastAsia="Times New Roman" w:hAnsi="Times New Roman" w:cs="Times New Roman"/>
          <w:color w:val="000000"/>
          <w:sz w:val="28"/>
          <w:szCs w:val="28"/>
          <w:lang w:eastAsia="ru-RU"/>
        </w:rPr>
        <w:t xml:space="preserve">. Суть данного метода состоит в том, что преподаватель, создавая проблемные, ситуаций, ставит конкретные учебно-познавательные проблемы и сам в процессе изложения материала осуществляет показательное решение поставленных проблем. Здесь на личном примере преподаватель показывает </w:t>
      </w:r>
      <w:proofErr w:type="gramStart"/>
      <w:r w:rsidRPr="00EA6008">
        <w:rPr>
          <w:rFonts w:ascii="Times New Roman" w:eastAsia="Times New Roman" w:hAnsi="Times New Roman" w:cs="Times New Roman"/>
          <w:color w:val="000000"/>
          <w:sz w:val="28"/>
          <w:szCs w:val="28"/>
          <w:lang w:eastAsia="ru-RU"/>
        </w:rPr>
        <w:t>студентам</w:t>
      </w:r>
      <w:proofErr w:type="gramEnd"/>
      <w:r w:rsidRPr="00EA6008">
        <w:rPr>
          <w:rFonts w:ascii="Times New Roman" w:eastAsia="Times New Roman" w:hAnsi="Times New Roman" w:cs="Times New Roman"/>
          <w:color w:val="000000"/>
          <w:sz w:val="28"/>
          <w:szCs w:val="28"/>
          <w:lang w:eastAsia="ru-RU"/>
        </w:rPr>
        <w:t xml:space="preserve"> какими приемами и в какой логической последовательности следует решать проблемы, возникшие при данной ситуации. Усваивая логику рассуждений и последовательность поисковых приемов, которыми пользуется преподаватель в процессе решения проблемы, студенты производят действия по образцу, мысленный анализ проблемных ситуаций, сопоставляют факты и явлений и знакомятся со способами построения доказательства.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На таком уроке преподаватель использует широкий круг методических приемов — создание проблемной ситуации с целью постановки и решения учебно-познавательной проблемы: объяснение, рассказ, применение технических средств и наглядных учебных пособий.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Диалогическое проблемное изложение</w:t>
      </w:r>
      <w:r w:rsidRPr="00EA6008">
        <w:rPr>
          <w:rFonts w:ascii="Times New Roman" w:eastAsia="Times New Roman" w:hAnsi="Times New Roman" w:cs="Times New Roman"/>
          <w:color w:val="000000"/>
          <w:sz w:val="28"/>
          <w:szCs w:val="28"/>
          <w:lang w:eastAsia="ru-RU"/>
        </w:rPr>
        <w:t xml:space="preserve">. Преподаватель создает проблемную ситуацию. Решение проблемы идет совместными усилиями преподавателя и студентов. Наиболее активная роль студентов проявляется на тех этапах решения проблемы, где требуется применение уже известных им знаний. Этот метод создает довольно широкие возможности для активной </w:t>
      </w:r>
      <w:r w:rsidRPr="00EA6008">
        <w:rPr>
          <w:rFonts w:ascii="Times New Roman" w:eastAsia="Times New Roman" w:hAnsi="Times New Roman" w:cs="Times New Roman"/>
          <w:color w:val="000000"/>
          <w:sz w:val="28"/>
          <w:szCs w:val="28"/>
          <w:lang w:eastAsia="ru-RU"/>
        </w:rPr>
        <w:lastRenderedPageBreak/>
        <w:t>творческой, самостоятельной познавательной деятельности студентов, обеспечивает тесную обратную связь в обучении, студент привыкает высказывать свои мнения вслух, доказывать и отстаивать их, что, как нельзя лучше, воспитывает активность его жизненной позиции.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Эвристический или частично-поисковый метод</w:t>
      </w:r>
      <w:r w:rsidRPr="00EA6008">
        <w:rPr>
          <w:rFonts w:ascii="Times New Roman" w:eastAsia="Times New Roman" w:hAnsi="Times New Roman" w:cs="Times New Roman"/>
          <w:color w:val="000000"/>
          <w:sz w:val="28"/>
          <w:szCs w:val="28"/>
          <w:lang w:eastAsia="ru-RU"/>
        </w:rPr>
        <w:t> применяется тогда, когда преподаватель ставит цель обучить студентов отдельным элементам самостоятельного решения проблемы, организовать и вести силами студентов частичный поиск новых знаний. Поиски решения проблемы осуществляются либо в виде определенных практических действий, либо путем наглядн</w:t>
      </w:r>
      <w:proofErr w:type="gramStart"/>
      <w:r w:rsidRPr="00EA6008">
        <w:rPr>
          <w:rFonts w:ascii="Times New Roman" w:eastAsia="Times New Roman" w:hAnsi="Times New Roman" w:cs="Times New Roman"/>
          <w:color w:val="000000"/>
          <w:sz w:val="28"/>
          <w:szCs w:val="28"/>
          <w:lang w:eastAsia="ru-RU"/>
        </w:rPr>
        <w:t>о-</w:t>
      </w:r>
      <w:proofErr w:type="gramEnd"/>
      <w:r w:rsidRPr="00EA6008">
        <w:rPr>
          <w:rFonts w:ascii="Times New Roman" w:eastAsia="Times New Roman" w:hAnsi="Times New Roman" w:cs="Times New Roman"/>
          <w:color w:val="000000"/>
          <w:sz w:val="28"/>
          <w:szCs w:val="28"/>
          <w:lang w:eastAsia="ru-RU"/>
        </w:rPr>
        <w:t xml:space="preserve"> действенного или абстрактного мышления — на основе личных наблюдений или информации, полученной от преподавателя, из письменных источников и т. д. Как и при других методах проблемного обучения, преподаватель в начале занятия ставит перед студентами проблему в словесной форме, или путем демонстрации опыта, или в виде задания, состоящего в том, чтобы на основе полученной информации о фактах, событиях, устройстве различных машин, агрегатов, механизмов студенты сделали самостоятельные выводы, пришли к определенному обобщению, установили причинно-следственные связи и закономерности, существенные различия и принципиальные сходства.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Исследовательский метод.</w:t>
      </w:r>
      <w:r w:rsidRPr="00EA6008">
        <w:rPr>
          <w:rFonts w:ascii="Times New Roman" w:eastAsia="Times New Roman" w:hAnsi="Times New Roman" w:cs="Times New Roman"/>
          <w:color w:val="000000"/>
          <w:sz w:val="28"/>
          <w:szCs w:val="28"/>
          <w:lang w:eastAsia="ru-RU"/>
        </w:rPr>
        <w:t> В деятельности преподавателя при применении исследовательского и эвристических методов мало отличий. Оба метода с точки зрения построения их содержания идентичны. Как и эвристический, так и исследовательский методы предполагают постановку учебных проблем и проблемных задач; управление преподавателем учебно-познавательной деятельностью студентов, а студенты в том и другом случае усваивают новые знания</w:t>
      </w:r>
      <w:proofErr w:type="gramStart"/>
      <w:r w:rsidRPr="00EA6008">
        <w:rPr>
          <w:rFonts w:ascii="Times New Roman" w:eastAsia="Times New Roman" w:hAnsi="Times New Roman" w:cs="Times New Roman"/>
          <w:color w:val="000000"/>
          <w:sz w:val="28"/>
          <w:szCs w:val="28"/>
          <w:lang w:eastAsia="ru-RU"/>
        </w:rPr>
        <w:t xml:space="preserve"> ,</w:t>
      </w:r>
      <w:proofErr w:type="gramEnd"/>
      <w:r w:rsidRPr="00EA6008">
        <w:rPr>
          <w:rFonts w:ascii="Times New Roman" w:eastAsia="Times New Roman" w:hAnsi="Times New Roman" w:cs="Times New Roman"/>
          <w:color w:val="000000"/>
          <w:sz w:val="28"/>
          <w:szCs w:val="28"/>
          <w:lang w:eastAsia="ru-RU"/>
        </w:rPr>
        <w:t xml:space="preserve"> в основном путем решения учебных проблем.</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6008">
        <w:rPr>
          <w:rFonts w:ascii="Times New Roman" w:eastAsia="Times New Roman" w:hAnsi="Times New Roman" w:cs="Times New Roman"/>
          <w:color w:val="000000"/>
          <w:sz w:val="28"/>
          <w:szCs w:val="28"/>
          <w:lang w:eastAsia="ru-RU"/>
        </w:rPr>
        <w:t>Если в процессе реализации эвристического метода, вопросы, указания и частные проблемные задания носят упреждающий характер, т. е. ставятся до или в процессе решения проблемы, и они выполняют направляющую функцию, то при исследовательском методе вопросы ставятся после того, как студенты в основном справились с решением учебно - познавательной проблемы и постановка их служит для студентов средством контроля и самопроверки правильности своих выводов</w:t>
      </w:r>
      <w:proofErr w:type="gramEnd"/>
      <w:r w:rsidRPr="00EA6008">
        <w:rPr>
          <w:rFonts w:ascii="Times New Roman" w:eastAsia="Times New Roman" w:hAnsi="Times New Roman" w:cs="Times New Roman"/>
          <w:color w:val="000000"/>
          <w:sz w:val="28"/>
          <w:szCs w:val="28"/>
          <w:lang w:eastAsia="ru-RU"/>
        </w:rPr>
        <w:t xml:space="preserve"> и понятий, приобретенных знаний.</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Исследовательский метод, таким образом, является более сложным и характеризуется более высоким уровнем самостоятельной творческой поисковой деятельности студентов. Он может быть применен на занятиях со студентами, обладающими высоким уровнем развития и довольно хорошими навыками творческой работы, самостоятельного решения учебн</w:t>
      </w:r>
      <w:proofErr w:type="gramStart"/>
      <w:r w:rsidRPr="00EA6008">
        <w:rPr>
          <w:rFonts w:ascii="Times New Roman" w:eastAsia="Times New Roman" w:hAnsi="Times New Roman" w:cs="Times New Roman"/>
          <w:color w:val="000000"/>
          <w:sz w:val="28"/>
          <w:szCs w:val="28"/>
          <w:lang w:eastAsia="ru-RU"/>
        </w:rPr>
        <w:t>о-</w:t>
      </w:r>
      <w:proofErr w:type="gramEnd"/>
      <w:r w:rsidRPr="00EA6008">
        <w:rPr>
          <w:rFonts w:ascii="Times New Roman" w:eastAsia="Times New Roman" w:hAnsi="Times New Roman" w:cs="Times New Roman"/>
          <w:color w:val="000000"/>
          <w:sz w:val="28"/>
          <w:szCs w:val="28"/>
          <w:lang w:eastAsia="ru-RU"/>
        </w:rPr>
        <w:t xml:space="preserve"> познавательных проблем, ибо этот метод обучения по своему характеру приближается к научно-исследовательской деятельности.</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Выбор методов обучения</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В педагогической науке на основе изучения и обобщения практического опыта преподавателей сложились определенные подходы к выбору методов обучения в зависимости от различного сочетания </w:t>
      </w:r>
      <w:r w:rsidRPr="00EA6008">
        <w:rPr>
          <w:rFonts w:ascii="Times New Roman" w:eastAsia="Times New Roman" w:hAnsi="Times New Roman" w:cs="Times New Roman"/>
          <w:color w:val="000000"/>
          <w:sz w:val="28"/>
          <w:szCs w:val="28"/>
          <w:lang w:eastAsia="ru-RU"/>
        </w:rPr>
        <w:lastRenderedPageBreak/>
        <w:t>конкретных обстоятельств и условий протекания учебно-воспитательного процесса.</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Выбор метода обучения зависит:</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общих целей образования, воспитания и развития студентов и ведущих установок современной дидактики;</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особенностей изучаемого предмета;</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 xml:space="preserve">от особенностей методики преподавания конкретной учебной дисциплины и определяемых ее спецификой требований к отбору </w:t>
      </w:r>
      <w:proofErr w:type="spellStart"/>
      <w:r w:rsidRPr="00EA6008">
        <w:rPr>
          <w:rFonts w:ascii="Times New Roman" w:eastAsia="Times New Roman" w:hAnsi="Times New Roman" w:cs="Times New Roman"/>
          <w:color w:val="000000"/>
          <w:sz w:val="28"/>
          <w:szCs w:val="28"/>
          <w:lang w:eastAsia="ru-RU"/>
        </w:rPr>
        <w:t>общедидактических</w:t>
      </w:r>
      <w:proofErr w:type="spellEnd"/>
      <w:r w:rsidRPr="00EA6008">
        <w:rPr>
          <w:rFonts w:ascii="Times New Roman" w:eastAsia="Times New Roman" w:hAnsi="Times New Roman" w:cs="Times New Roman"/>
          <w:color w:val="000000"/>
          <w:sz w:val="28"/>
          <w:szCs w:val="28"/>
          <w:lang w:eastAsia="ru-RU"/>
        </w:rPr>
        <w:t xml:space="preserve"> методов;</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цели, задач и содержания материала конкретного урока;</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времени, отведенного на изучение того или иного материала;</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возрастных особенностей студентов;</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уровня подготовленности студентов (образованности, воспитанности и развития);</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материальной оснащенности учебного заведения, наличия оборудования, наглядных пособий, технических средств;</w:t>
      </w:r>
    </w:p>
    <w:p w:rsidR="00CD47A6" w:rsidRPr="00EA6008" w:rsidRDefault="00CD47A6" w:rsidP="00EA6008">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от возможностей и особенности преподавателя, уровня теоретической и практической подготовленности, методического мастерства, его личных качеств.</w:t>
      </w:r>
    </w:p>
    <w:p w:rsidR="00CD47A6" w:rsidRPr="00EA6008" w:rsidRDefault="00CD47A6" w:rsidP="00EA6008">
      <w:pPr>
        <w:spacing w:after="0" w:line="240" w:lineRule="auto"/>
        <w:ind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Выбирая и применяя методы и приемы обучения, педагогический работник стремится найти наиболее эффективные методы обучения, которые обеспечивали бы высокое качество знаний, развитие умственных и творческих способностей, познавательной, а главное самостоятельной деятельности студентов.</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Технология, приемы и методы обучения</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xml:space="preserve">Метод обучения (от греч. </w:t>
      </w:r>
      <w:proofErr w:type="spellStart"/>
      <w:r w:rsidRPr="00EA6008">
        <w:rPr>
          <w:rFonts w:ascii="Times New Roman" w:hAnsi="Times New Roman" w:cs="Times New Roman"/>
          <w:sz w:val="28"/>
          <w:szCs w:val="28"/>
        </w:rPr>
        <w:t>methodos</w:t>
      </w:r>
      <w:proofErr w:type="spellEnd"/>
      <w:r w:rsidRPr="00EA6008">
        <w:rPr>
          <w:rFonts w:ascii="Times New Roman" w:hAnsi="Times New Roman" w:cs="Times New Roman"/>
          <w:sz w:val="28"/>
          <w:szCs w:val="28"/>
        </w:rPr>
        <w:t xml:space="preserve"> – «путь, способ достижения цели») – система последовательных взаимосвязанных действий учителя и учащихся, обеспечивающих усвоение учебного материала. Метод – понятие многомерное и многоаспектное. В педагогической науке нет единого подхода к выделению методов. </w:t>
      </w:r>
      <w:proofErr w:type="gramStart"/>
      <w:r w:rsidRPr="00EA6008">
        <w:rPr>
          <w:rFonts w:ascii="Times New Roman" w:hAnsi="Times New Roman" w:cs="Times New Roman"/>
          <w:sz w:val="28"/>
          <w:szCs w:val="28"/>
        </w:rPr>
        <w:t xml:space="preserve">Разными авторами выделяются следующие методы обучения: рассказ, объяснение, беседа, лекция, дискуссия, работа с книгой, демонстрация, иллюстрация, </w:t>
      </w:r>
      <w:proofErr w:type="spellStart"/>
      <w:r w:rsidRPr="00EA6008">
        <w:rPr>
          <w:rFonts w:ascii="Times New Roman" w:hAnsi="Times New Roman" w:cs="Times New Roman"/>
          <w:sz w:val="28"/>
          <w:szCs w:val="28"/>
        </w:rPr>
        <w:t>видеометод</w:t>
      </w:r>
      <w:proofErr w:type="spellEnd"/>
      <w:r w:rsidRPr="00EA6008">
        <w:rPr>
          <w:rFonts w:ascii="Times New Roman" w:hAnsi="Times New Roman" w:cs="Times New Roman"/>
          <w:sz w:val="28"/>
          <w:szCs w:val="28"/>
        </w:rPr>
        <w:t xml:space="preserve">, упражнение, лабораторный метод, практический метод,, контрольная работа, опрос (разновидности: устный и письменный, индивидуальный, фронтальный, уплотнённый), метод программированного контроля, тестовый контроль, реферат, дидактическая игра и др. Этот список далеко не полон. </w:t>
      </w:r>
      <w:proofErr w:type="gramEnd"/>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xml:space="preserve">Приёмы обучения обычно определяют как элементы методов. Приём – это ещё не метод, а его составная часть, однако практическая реализация метода достигается именно с помощью приёмов. Так, в методе работы с книгой можно выделить следующие приёмы: 1) чтение вслух; 2) составление плана текста; 3) заполнение таблицы по прочитанному материалу; 4) составление логической схемы прочитанного; 5) конспектирование; 6) подбор цитат. Один и тот же метод в различных ситуациях может </w:t>
      </w:r>
      <w:r w:rsidRPr="00EA6008">
        <w:rPr>
          <w:rFonts w:ascii="Times New Roman" w:hAnsi="Times New Roman" w:cs="Times New Roman"/>
          <w:sz w:val="28"/>
          <w:szCs w:val="28"/>
        </w:rPr>
        <w:lastRenderedPageBreak/>
        <w:t xml:space="preserve">осуществляться с помощью разных приёмов. Например, работа с книгой в одном случае может включать чтение вслух и составление плана текста, в другом случае – составление логической схемы и подбор цитат, в третьем случае – конспектирование. Один и тот же приём может входить в разные методы. Так, составление логической схемы может являться частью объяснительно-иллюстративного метода (например, учитель, объясняя новый материал, чертит схему на доске), а может применяться и как часть исследовательского метода (например, ученики составляют схему, отражающую самостоятельно изучаемый ими материала). </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Технология обучения - это совокупность методов и средств обработки, представления, изменения и предъявления учебной информации.</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Понятие «педагогическая технология» может рассматриваться в трех аспектах:</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xml:space="preserve">*  </w:t>
      </w:r>
      <w:proofErr w:type="gramStart"/>
      <w:r w:rsidRPr="00EA6008">
        <w:rPr>
          <w:rFonts w:ascii="Times New Roman" w:hAnsi="Times New Roman" w:cs="Times New Roman"/>
          <w:sz w:val="28"/>
          <w:szCs w:val="28"/>
        </w:rPr>
        <w:t>научном</w:t>
      </w:r>
      <w:proofErr w:type="gramEnd"/>
      <w:r w:rsidRPr="00EA6008">
        <w:rPr>
          <w:rFonts w:ascii="Times New Roman" w:hAnsi="Times New Roman" w:cs="Times New Roman"/>
          <w:sz w:val="28"/>
          <w:szCs w:val="28"/>
        </w:rPr>
        <w:t xml:space="preserve"> - как часть педагогической науки, изучающая и разрабатывающая цели, содержание и методы обучения и проектирующая педагогические процессы;</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xml:space="preserve">*  </w:t>
      </w:r>
      <w:proofErr w:type="gramStart"/>
      <w:r w:rsidRPr="00EA6008">
        <w:rPr>
          <w:rFonts w:ascii="Times New Roman" w:hAnsi="Times New Roman" w:cs="Times New Roman"/>
          <w:sz w:val="28"/>
          <w:szCs w:val="28"/>
        </w:rPr>
        <w:t>процессуальном</w:t>
      </w:r>
      <w:proofErr w:type="gramEnd"/>
      <w:r w:rsidRPr="00EA6008">
        <w:rPr>
          <w:rFonts w:ascii="Times New Roman" w:hAnsi="Times New Roman" w:cs="Times New Roman"/>
          <w:sz w:val="28"/>
          <w:szCs w:val="28"/>
        </w:rPr>
        <w:t xml:space="preserve"> - как описание (алгоритм) процесса, совокупность целей, содержания, методов и средств достижения планируемых результатов обучения;</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деятельностном - осуществление технологического (педагогического) процесса, функционирование всех личностных, инструментальных и методологических педагогических средств.</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В последнее время принято выделять традиционные (объяснительн</w:t>
      </w:r>
      <w:proofErr w:type="gramStart"/>
      <w:r w:rsidRPr="00EA6008">
        <w:rPr>
          <w:rFonts w:ascii="Times New Roman" w:hAnsi="Times New Roman" w:cs="Times New Roman"/>
          <w:sz w:val="28"/>
          <w:szCs w:val="28"/>
        </w:rPr>
        <w:t>о-</w:t>
      </w:r>
      <w:proofErr w:type="gramEnd"/>
      <w:r w:rsidRPr="00EA6008">
        <w:rPr>
          <w:rFonts w:ascii="Times New Roman" w:hAnsi="Times New Roman" w:cs="Times New Roman"/>
          <w:sz w:val="28"/>
          <w:szCs w:val="28"/>
        </w:rPr>
        <w:t xml:space="preserve"> иллюстративные) и современные технологии. </w:t>
      </w:r>
    </w:p>
    <w:p w:rsidR="00CD47A6" w:rsidRPr="00EA6008" w:rsidRDefault="00CD47A6"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Нам хорошо известные такие примеры современных технологий: технология развивающего обучения, технология смешанного обучения, технология проблемного обучения, технология развития критического мышления.</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xml:space="preserve">Приёмы обучения обычно определяют как элементы методов. Приём – это ещё не метод, а его составная часть, однако практическая реализация метода достигается именно с помощью приёмов. Так, в методе работы с книгой можно выделить следующие приёмы: 1) чтение вслух; 2) составление плана текста; 3) заполнение таблицы по прочитанному материалу; 4) составление логической схемы прочитанного; 5) конспектирование; 6) подбор цитат. Один и тот же метод в различных ситуациях может осуществляться с помощью разных приёмов. Например, работа с книгой в одном случае может включать чтение вслух и составление плана текста, в другом случае – составление логической схемы и подбор цитат, в третьем случае – конспектирование. Один и тот же приём может входить в разные методы. Так, составление логической схемы может являться частью объяснительно-иллюстративного метода (например, учитель, объясняя новый материал, чертит схему на доске), а может применяться и как часть </w:t>
      </w:r>
      <w:r w:rsidRPr="00EA6008">
        <w:rPr>
          <w:rFonts w:ascii="Times New Roman" w:hAnsi="Times New Roman" w:cs="Times New Roman"/>
          <w:sz w:val="28"/>
          <w:szCs w:val="28"/>
        </w:rPr>
        <w:lastRenderedPageBreak/>
        <w:t xml:space="preserve">исследовательского метода (например, ученики составляют схему, отражающую самостоятельно изучаемый ими материала). </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Технология обучения - это совокупность методов и средств обработки, представления, изменения и предъявления учебной информации.</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Понятие «педагогическая технология» может рассматриваться в трех аспектах:</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xml:space="preserve">*  </w:t>
      </w:r>
      <w:proofErr w:type="gramStart"/>
      <w:r w:rsidRPr="00EA6008">
        <w:rPr>
          <w:rFonts w:ascii="Times New Roman" w:hAnsi="Times New Roman" w:cs="Times New Roman"/>
          <w:sz w:val="28"/>
          <w:szCs w:val="28"/>
        </w:rPr>
        <w:t>научном</w:t>
      </w:r>
      <w:proofErr w:type="gramEnd"/>
      <w:r w:rsidRPr="00EA6008">
        <w:rPr>
          <w:rFonts w:ascii="Times New Roman" w:hAnsi="Times New Roman" w:cs="Times New Roman"/>
          <w:sz w:val="28"/>
          <w:szCs w:val="28"/>
        </w:rPr>
        <w:t xml:space="preserve"> - как часть педагогической науки, изучающая и разрабатывающая цели, содержание и методы обучения и проектирующая педагогические процессы;</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xml:space="preserve">*  </w:t>
      </w:r>
      <w:proofErr w:type="gramStart"/>
      <w:r w:rsidRPr="00EA6008">
        <w:rPr>
          <w:rFonts w:ascii="Times New Roman" w:hAnsi="Times New Roman" w:cs="Times New Roman"/>
          <w:sz w:val="28"/>
          <w:szCs w:val="28"/>
        </w:rPr>
        <w:t>процессуальном</w:t>
      </w:r>
      <w:proofErr w:type="gramEnd"/>
      <w:r w:rsidRPr="00EA6008">
        <w:rPr>
          <w:rFonts w:ascii="Times New Roman" w:hAnsi="Times New Roman" w:cs="Times New Roman"/>
          <w:sz w:val="28"/>
          <w:szCs w:val="28"/>
        </w:rPr>
        <w:t xml:space="preserve"> - как описание (алгоритм) процесса, совокупность целей, содержания, методов и средств достижения планируемых результатов обучения;</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  деятельностном - осуществление технологического (педагогического) процесса, функционирование всех личностных, инструментальных и методологических педагогических средств.</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В последнее время принято выделять традиционные (объяснительн</w:t>
      </w:r>
      <w:proofErr w:type="gramStart"/>
      <w:r w:rsidRPr="00EA6008">
        <w:rPr>
          <w:rFonts w:ascii="Times New Roman" w:hAnsi="Times New Roman" w:cs="Times New Roman"/>
          <w:sz w:val="28"/>
          <w:szCs w:val="28"/>
        </w:rPr>
        <w:t>о-</w:t>
      </w:r>
      <w:proofErr w:type="gramEnd"/>
      <w:r w:rsidRPr="00EA6008">
        <w:rPr>
          <w:rFonts w:ascii="Times New Roman" w:hAnsi="Times New Roman" w:cs="Times New Roman"/>
          <w:sz w:val="28"/>
          <w:szCs w:val="28"/>
        </w:rPr>
        <w:t xml:space="preserve"> иллюстративные) и современные технологии. </w:t>
      </w:r>
    </w:p>
    <w:p w:rsidR="00994D33" w:rsidRPr="00EA6008" w:rsidRDefault="00994D33" w:rsidP="00EA6008">
      <w:pPr>
        <w:spacing w:after="0"/>
        <w:ind w:firstLine="709"/>
        <w:jc w:val="both"/>
        <w:rPr>
          <w:rFonts w:ascii="Times New Roman" w:hAnsi="Times New Roman" w:cs="Times New Roman"/>
          <w:sz w:val="28"/>
          <w:szCs w:val="28"/>
        </w:rPr>
      </w:pPr>
      <w:r w:rsidRPr="00EA6008">
        <w:rPr>
          <w:rFonts w:ascii="Times New Roman" w:hAnsi="Times New Roman" w:cs="Times New Roman"/>
          <w:sz w:val="28"/>
          <w:szCs w:val="28"/>
        </w:rPr>
        <w:t>Нам хорошо известные такие примеры современных технологий: технология развивающего обучения, технология смешанного обучения, технология проблемного обучения, технология развития критического мышления.</w:t>
      </w:r>
    </w:p>
    <w:p w:rsidR="005B3771" w:rsidRPr="00EA6008" w:rsidRDefault="005B3771" w:rsidP="00EA6008">
      <w:pPr>
        <w:spacing w:after="0" w:line="240" w:lineRule="atLeast"/>
        <w:ind w:firstLine="709"/>
        <w:jc w:val="both"/>
        <w:outlineLvl w:val="2"/>
        <w:rPr>
          <w:rFonts w:ascii="Times New Roman" w:eastAsia="Times New Roman" w:hAnsi="Times New Roman" w:cs="Times New Roman"/>
          <w:b/>
          <w:bCs/>
          <w:color w:val="000000"/>
          <w:sz w:val="28"/>
          <w:szCs w:val="28"/>
          <w:lang w:eastAsia="ru-RU"/>
        </w:rPr>
      </w:pPr>
      <w:r w:rsidRPr="00EA6008">
        <w:rPr>
          <w:rFonts w:ascii="Times New Roman" w:eastAsia="Times New Roman" w:hAnsi="Times New Roman" w:cs="Times New Roman"/>
          <w:b/>
          <w:bCs/>
          <w:color w:val="000000"/>
          <w:sz w:val="28"/>
          <w:szCs w:val="28"/>
          <w:lang w:eastAsia="ru-RU"/>
        </w:rPr>
        <w:t>Современные методики преподавания:</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Лекции с применением информационных технологий;</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Семинары с применением информационных технологий;</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Тренинги;</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Коучинг;</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EA6008">
        <w:rPr>
          <w:rFonts w:ascii="Times New Roman" w:eastAsia="Times New Roman" w:hAnsi="Times New Roman" w:cs="Times New Roman"/>
          <w:color w:val="000000"/>
          <w:sz w:val="28"/>
          <w:szCs w:val="28"/>
          <w:lang w:eastAsia="ru-RU"/>
        </w:rPr>
        <w:t>Case-study</w:t>
      </w:r>
      <w:proofErr w:type="spellEnd"/>
      <w:r w:rsidRPr="00EA6008">
        <w:rPr>
          <w:rFonts w:ascii="Times New Roman" w:eastAsia="Times New Roman" w:hAnsi="Times New Roman" w:cs="Times New Roman"/>
          <w:color w:val="000000"/>
          <w:sz w:val="28"/>
          <w:szCs w:val="28"/>
          <w:lang w:eastAsia="ru-RU"/>
        </w:rPr>
        <w:t>;</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Работа по образцу;</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Ко</w:t>
      </w:r>
      <w:r w:rsidR="00EA6008">
        <w:rPr>
          <w:rFonts w:ascii="Times New Roman" w:eastAsia="Times New Roman" w:hAnsi="Times New Roman" w:cs="Times New Roman"/>
          <w:color w:val="000000"/>
          <w:sz w:val="28"/>
          <w:szCs w:val="28"/>
          <w:lang w:eastAsia="ru-RU"/>
        </w:rPr>
        <w:t>н</w:t>
      </w:r>
      <w:bookmarkStart w:id="0" w:name="_GoBack"/>
      <w:bookmarkEnd w:id="0"/>
      <w:r w:rsidRPr="00EA6008">
        <w:rPr>
          <w:rFonts w:ascii="Times New Roman" w:eastAsia="Times New Roman" w:hAnsi="Times New Roman" w:cs="Times New Roman"/>
          <w:color w:val="000000"/>
          <w:sz w:val="28"/>
          <w:szCs w:val="28"/>
          <w:lang w:eastAsia="ru-RU"/>
        </w:rPr>
        <w:t>салтинг;</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Работа в парах;</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Ролевые и деловые игры;</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Ротации;</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b/>
          <w:bCs/>
          <w:color w:val="000000"/>
          <w:sz w:val="28"/>
          <w:szCs w:val="28"/>
          <w:lang w:eastAsia="ru-RU"/>
        </w:rPr>
        <w:t>«Лидер–ведомый»;</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Мозговой штурм;</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Обсуждения и дискуссии;</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Обмен;</w:t>
      </w:r>
    </w:p>
    <w:p w:rsidR="005B3771" w:rsidRPr="00EA6008" w:rsidRDefault="005B3771" w:rsidP="00EA6008">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EA6008">
        <w:rPr>
          <w:rFonts w:ascii="Times New Roman" w:eastAsia="Times New Roman" w:hAnsi="Times New Roman" w:cs="Times New Roman"/>
          <w:color w:val="000000"/>
          <w:sz w:val="28"/>
          <w:szCs w:val="28"/>
          <w:lang w:eastAsia="ru-RU"/>
        </w:rPr>
        <w:t>Дистанционное обучение.</w:t>
      </w:r>
    </w:p>
    <w:p w:rsidR="005B3771" w:rsidRPr="00EA6008" w:rsidRDefault="005B3771" w:rsidP="00EA6008">
      <w:pPr>
        <w:spacing w:after="0"/>
        <w:ind w:firstLine="709"/>
        <w:jc w:val="both"/>
        <w:rPr>
          <w:rFonts w:ascii="Times New Roman" w:hAnsi="Times New Roman" w:cs="Times New Roman"/>
          <w:sz w:val="28"/>
          <w:szCs w:val="28"/>
        </w:rPr>
      </w:pPr>
    </w:p>
    <w:sectPr w:rsidR="005B3771" w:rsidRPr="00EA6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F5E"/>
    <w:multiLevelType w:val="multilevel"/>
    <w:tmpl w:val="DC96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F4C70"/>
    <w:multiLevelType w:val="multilevel"/>
    <w:tmpl w:val="337A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30BA7"/>
    <w:multiLevelType w:val="multilevel"/>
    <w:tmpl w:val="8484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20383"/>
    <w:multiLevelType w:val="multilevel"/>
    <w:tmpl w:val="BF2A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17142"/>
    <w:multiLevelType w:val="multilevel"/>
    <w:tmpl w:val="7E8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77D14"/>
    <w:multiLevelType w:val="multilevel"/>
    <w:tmpl w:val="6C6A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8653A"/>
    <w:multiLevelType w:val="multilevel"/>
    <w:tmpl w:val="7C06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046A9"/>
    <w:multiLevelType w:val="multilevel"/>
    <w:tmpl w:val="F0B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23519"/>
    <w:multiLevelType w:val="multilevel"/>
    <w:tmpl w:val="8690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B13F5F"/>
    <w:multiLevelType w:val="multilevel"/>
    <w:tmpl w:val="D4D4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816D2E"/>
    <w:multiLevelType w:val="multilevel"/>
    <w:tmpl w:val="A61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F56E8C"/>
    <w:multiLevelType w:val="multilevel"/>
    <w:tmpl w:val="676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
  </w:num>
  <w:num w:numId="4">
    <w:abstractNumId w:val="7"/>
  </w:num>
  <w:num w:numId="5">
    <w:abstractNumId w:val="3"/>
  </w:num>
  <w:num w:numId="6">
    <w:abstractNumId w:val="2"/>
  </w:num>
  <w:num w:numId="7">
    <w:abstractNumId w:val="0"/>
  </w:num>
  <w:num w:numId="8">
    <w:abstractNumId w:val="5"/>
  </w:num>
  <w:num w:numId="9">
    <w:abstractNumId w:val="8"/>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A6"/>
    <w:rsid w:val="0029099E"/>
    <w:rsid w:val="005B3771"/>
    <w:rsid w:val="00994D33"/>
    <w:rsid w:val="00CD47A6"/>
    <w:rsid w:val="00D35CB6"/>
    <w:rsid w:val="00EA6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4541">
      <w:bodyDiv w:val="1"/>
      <w:marLeft w:val="0"/>
      <w:marRight w:val="0"/>
      <w:marTop w:val="0"/>
      <w:marBottom w:val="0"/>
      <w:divBdr>
        <w:top w:val="none" w:sz="0" w:space="0" w:color="auto"/>
        <w:left w:val="none" w:sz="0" w:space="0" w:color="auto"/>
        <w:bottom w:val="none" w:sz="0" w:space="0" w:color="auto"/>
        <w:right w:val="none" w:sz="0" w:space="0" w:color="auto"/>
      </w:divBdr>
      <w:divsChild>
        <w:div w:id="1928421156">
          <w:marLeft w:val="0"/>
          <w:marRight w:val="0"/>
          <w:marTop w:val="0"/>
          <w:marBottom w:val="0"/>
          <w:divBdr>
            <w:top w:val="none" w:sz="0" w:space="0" w:color="auto"/>
            <w:left w:val="none" w:sz="0" w:space="0" w:color="auto"/>
            <w:bottom w:val="none" w:sz="0" w:space="0" w:color="auto"/>
            <w:right w:val="none" w:sz="0" w:space="0" w:color="auto"/>
          </w:divBdr>
        </w:div>
        <w:div w:id="328559163">
          <w:marLeft w:val="0"/>
          <w:marRight w:val="0"/>
          <w:marTop w:val="0"/>
          <w:marBottom w:val="0"/>
          <w:divBdr>
            <w:top w:val="none" w:sz="0" w:space="0" w:color="auto"/>
            <w:left w:val="none" w:sz="0" w:space="0" w:color="auto"/>
            <w:bottom w:val="none" w:sz="0" w:space="0" w:color="auto"/>
            <w:right w:val="none" w:sz="0" w:space="0" w:color="auto"/>
          </w:divBdr>
        </w:div>
        <w:div w:id="333530360">
          <w:marLeft w:val="0"/>
          <w:marRight w:val="0"/>
          <w:marTop w:val="0"/>
          <w:marBottom w:val="0"/>
          <w:divBdr>
            <w:top w:val="none" w:sz="0" w:space="0" w:color="auto"/>
            <w:left w:val="none" w:sz="0" w:space="0" w:color="auto"/>
            <w:bottom w:val="none" w:sz="0" w:space="0" w:color="auto"/>
            <w:right w:val="none" w:sz="0" w:space="0" w:color="auto"/>
          </w:divBdr>
        </w:div>
        <w:div w:id="757211688">
          <w:marLeft w:val="0"/>
          <w:marRight w:val="0"/>
          <w:marTop w:val="0"/>
          <w:marBottom w:val="0"/>
          <w:divBdr>
            <w:top w:val="none" w:sz="0" w:space="0" w:color="auto"/>
            <w:left w:val="none" w:sz="0" w:space="0" w:color="auto"/>
            <w:bottom w:val="none" w:sz="0" w:space="0" w:color="auto"/>
            <w:right w:val="none" w:sz="0" w:space="0" w:color="auto"/>
          </w:divBdr>
        </w:div>
        <w:div w:id="1867013663">
          <w:marLeft w:val="0"/>
          <w:marRight w:val="0"/>
          <w:marTop w:val="0"/>
          <w:marBottom w:val="0"/>
          <w:divBdr>
            <w:top w:val="none" w:sz="0" w:space="0" w:color="auto"/>
            <w:left w:val="none" w:sz="0" w:space="0" w:color="auto"/>
            <w:bottom w:val="none" w:sz="0" w:space="0" w:color="auto"/>
            <w:right w:val="none" w:sz="0" w:space="0" w:color="auto"/>
          </w:divBdr>
        </w:div>
        <w:div w:id="1782719619">
          <w:marLeft w:val="0"/>
          <w:marRight w:val="0"/>
          <w:marTop w:val="0"/>
          <w:marBottom w:val="0"/>
          <w:divBdr>
            <w:top w:val="none" w:sz="0" w:space="0" w:color="auto"/>
            <w:left w:val="none" w:sz="0" w:space="0" w:color="auto"/>
            <w:bottom w:val="none" w:sz="0" w:space="0" w:color="auto"/>
            <w:right w:val="none" w:sz="0" w:space="0" w:color="auto"/>
          </w:divBdr>
        </w:div>
        <w:div w:id="1520895833">
          <w:marLeft w:val="0"/>
          <w:marRight w:val="0"/>
          <w:marTop w:val="0"/>
          <w:marBottom w:val="0"/>
          <w:divBdr>
            <w:top w:val="none" w:sz="0" w:space="0" w:color="auto"/>
            <w:left w:val="none" w:sz="0" w:space="0" w:color="auto"/>
            <w:bottom w:val="none" w:sz="0" w:space="0" w:color="auto"/>
            <w:right w:val="none" w:sz="0" w:space="0" w:color="auto"/>
          </w:divBdr>
        </w:div>
        <w:div w:id="1967079401">
          <w:marLeft w:val="0"/>
          <w:marRight w:val="0"/>
          <w:marTop w:val="0"/>
          <w:marBottom w:val="0"/>
          <w:divBdr>
            <w:top w:val="none" w:sz="0" w:space="0" w:color="auto"/>
            <w:left w:val="none" w:sz="0" w:space="0" w:color="auto"/>
            <w:bottom w:val="none" w:sz="0" w:space="0" w:color="auto"/>
            <w:right w:val="none" w:sz="0" w:space="0" w:color="auto"/>
          </w:divBdr>
        </w:div>
        <w:div w:id="1571769461">
          <w:marLeft w:val="0"/>
          <w:marRight w:val="0"/>
          <w:marTop w:val="0"/>
          <w:marBottom w:val="0"/>
          <w:divBdr>
            <w:top w:val="none" w:sz="0" w:space="0" w:color="auto"/>
            <w:left w:val="none" w:sz="0" w:space="0" w:color="auto"/>
            <w:bottom w:val="none" w:sz="0" w:space="0" w:color="auto"/>
            <w:right w:val="none" w:sz="0" w:space="0" w:color="auto"/>
          </w:divBdr>
        </w:div>
        <w:div w:id="1443762070">
          <w:marLeft w:val="0"/>
          <w:marRight w:val="0"/>
          <w:marTop w:val="0"/>
          <w:marBottom w:val="0"/>
          <w:divBdr>
            <w:top w:val="none" w:sz="0" w:space="0" w:color="auto"/>
            <w:left w:val="none" w:sz="0" w:space="0" w:color="auto"/>
            <w:bottom w:val="none" w:sz="0" w:space="0" w:color="auto"/>
            <w:right w:val="none" w:sz="0" w:space="0" w:color="auto"/>
          </w:divBdr>
        </w:div>
        <w:div w:id="262154333">
          <w:marLeft w:val="0"/>
          <w:marRight w:val="0"/>
          <w:marTop w:val="0"/>
          <w:marBottom w:val="0"/>
          <w:divBdr>
            <w:top w:val="none" w:sz="0" w:space="0" w:color="auto"/>
            <w:left w:val="none" w:sz="0" w:space="0" w:color="auto"/>
            <w:bottom w:val="none" w:sz="0" w:space="0" w:color="auto"/>
            <w:right w:val="none" w:sz="0" w:space="0" w:color="auto"/>
          </w:divBdr>
        </w:div>
        <w:div w:id="201406717">
          <w:marLeft w:val="0"/>
          <w:marRight w:val="0"/>
          <w:marTop w:val="0"/>
          <w:marBottom w:val="0"/>
          <w:divBdr>
            <w:top w:val="none" w:sz="0" w:space="0" w:color="auto"/>
            <w:left w:val="none" w:sz="0" w:space="0" w:color="auto"/>
            <w:bottom w:val="none" w:sz="0" w:space="0" w:color="auto"/>
            <w:right w:val="none" w:sz="0" w:space="0" w:color="auto"/>
          </w:divBdr>
        </w:div>
        <w:div w:id="1407144526">
          <w:marLeft w:val="0"/>
          <w:marRight w:val="0"/>
          <w:marTop w:val="0"/>
          <w:marBottom w:val="0"/>
          <w:divBdr>
            <w:top w:val="none" w:sz="0" w:space="0" w:color="auto"/>
            <w:left w:val="none" w:sz="0" w:space="0" w:color="auto"/>
            <w:bottom w:val="none" w:sz="0" w:space="0" w:color="auto"/>
            <w:right w:val="none" w:sz="0" w:space="0" w:color="auto"/>
          </w:divBdr>
        </w:div>
        <w:div w:id="167915412">
          <w:marLeft w:val="0"/>
          <w:marRight w:val="0"/>
          <w:marTop w:val="0"/>
          <w:marBottom w:val="0"/>
          <w:divBdr>
            <w:top w:val="none" w:sz="0" w:space="0" w:color="auto"/>
            <w:left w:val="none" w:sz="0" w:space="0" w:color="auto"/>
            <w:bottom w:val="none" w:sz="0" w:space="0" w:color="auto"/>
            <w:right w:val="none" w:sz="0" w:space="0" w:color="auto"/>
          </w:divBdr>
        </w:div>
        <w:div w:id="914241202">
          <w:marLeft w:val="0"/>
          <w:marRight w:val="0"/>
          <w:marTop w:val="0"/>
          <w:marBottom w:val="0"/>
          <w:divBdr>
            <w:top w:val="none" w:sz="0" w:space="0" w:color="auto"/>
            <w:left w:val="none" w:sz="0" w:space="0" w:color="auto"/>
            <w:bottom w:val="none" w:sz="0" w:space="0" w:color="auto"/>
            <w:right w:val="none" w:sz="0" w:space="0" w:color="auto"/>
          </w:divBdr>
        </w:div>
        <w:div w:id="1415590774">
          <w:marLeft w:val="0"/>
          <w:marRight w:val="0"/>
          <w:marTop w:val="0"/>
          <w:marBottom w:val="0"/>
          <w:divBdr>
            <w:top w:val="none" w:sz="0" w:space="0" w:color="auto"/>
            <w:left w:val="none" w:sz="0" w:space="0" w:color="auto"/>
            <w:bottom w:val="none" w:sz="0" w:space="0" w:color="auto"/>
            <w:right w:val="none" w:sz="0" w:space="0" w:color="auto"/>
          </w:divBdr>
        </w:div>
        <w:div w:id="1407411092">
          <w:marLeft w:val="0"/>
          <w:marRight w:val="0"/>
          <w:marTop w:val="0"/>
          <w:marBottom w:val="0"/>
          <w:divBdr>
            <w:top w:val="none" w:sz="0" w:space="0" w:color="auto"/>
            <w:left w:val="none" w:sz="0" w:space="0" w:color="auto"/>
            <w:bottom w:val="none" w:sz="0" w:space="0" w:color="auto"/>
            <w:right w:val="none" w:sz="0" w:space="0" w:color="auto"/>
          </w:divBdr>
        </w:div>
        <w:div w:id="1262954182">
          <w:marLeft w:val="0"/>
          <w:marRight w:val="0"/>
          <w:marTop w:val="0"/>
          <w:marBottom w:val="0"/>
          <w:divBdr>
            <w:top w:val="none" w:sz="0" w:space="0" w:color="auto"/>
            <w:left w:val="none" w:sz="0" w:space="0" w:color="auto"/>
            <w:bottom w:val="none" w:sz="0" w:space="0" w:color="auto"/>
            <w:right w:val="none" w:sz="0" w:space="0" w:color="auto"/>
          </w:divBdr>
        </w:div>
        <w:div w:id="171801072">
          <w:marLeft w:val="0"/>
          <w:marRight w:val="0"/>
          <w:marTop w:val="0"/>
          <w:marBottom w:val="0"/>
          <w:divBdr>
            <w:top w:val="none" w:sz="0" w:space="0" w:color="auto"/>
            <w:left w:val="none" w:sz="0" w:space="0" w:color="auto"/>
            <w:bottom w:val="none" w:sz="0" w:space="0" w:color="auto"/>
            <w:right w:val="none" w:sz="0" w:space="0" w:color="auto"/>
          </w:divBdr>
        </w:div>
        <w:div w:id="317197398">
          <w:marLeft w:val="0"/>
          <w:marRight w:val="0"/>
          <w:marTop w:val="0"/>
          <w:marBottom w:val="0"/>
          <w:divBdr>
            <w:top w:val="none" w:sz="0" w:space="0" w:color="auto"/>
            <w:left w:val="none" w:sz="0" w:space="0" w:color="auto"/>
            <w:bottom w:val="none" w:sz="0" w:space="0" w:color="auto"/>
            <w:right w:val="none" w:sz="0" w:space="0" w:color="auto"/>
          </w:divBdr>
        </w:div>
        <w:div w:id="1508592955">
          <w:marLeft w:val="0"/>
          <w:marRight w:val="0"/>
          <w:marTop w:val="0"/>
          <w:marBottom w:val="0"/>
          <w:divBdr>
            <w:top w:val="none" w:sz="0" w:space="0" w:color="auto"/>
            <w:left w:val="none" w:sz="0" w:space="0" w:color="auto"/>
            <w:bottom w:val="none" w:sz="0" w:space="0" w:color="auto"/>
            <w:right w:val="none" w:sz="0" w:space="0" w:color="auto"/>
          </w:divBdr>
        </w:div>
        <w:div w:id="1952778790">
          <w:marLeft w:val="0"/>
          <w:marRight w:val="0"/>
          <w:marTop w:val="0"/>
          <w:marBottom w:val="0"/>
          <w:divBdr>
            <w:top w:val="none" w:sz="0" w:space="0" w:color="auto"/>
            <w:left w:val="none" w:sz="0" w:space="0" w:color="auto"/>
            <w:bottom w:val="none" w:sz="0" w:space="0" w:color="auto"/>
            <w:right w:val="none" w:sz="0" w:space="0" w:color="auto"/>
          </w:divBdr>
        </w:div>
        <w:div w:id="1328704643">
          <w:marLeft w:val="0"/>
          <w:marRight w:val="0"/>
          <w:marTop w:val="0"/>
          <w:marBottom w:val="0"/>
          <w:divBdr>
            <w:top w:val="none" w:sz="0" w:space="0" w:color="auto"/>
            <w:left w:val="none" w:sz="0" w:space="0" w:color="auto"/>
            <w:bottom w:val="none" w:sz="0" w:space="0" w:color="auto"/>
            <w:right w:val="none" w:sz="0" w:space="0" w:color="auto"/>
          </w:divBdr>
        </w:div>
        <w:div w:id="1405487416">
          <w:marLeft w:val="0"/>
          <w:marRight w:val="0"/>
          <w:marTop w:val="0"/>
          <w:marBottom w:val="0"/>
          <w:divBdr>
            <w:top w:val="none" w:sz="0" w:space="0" w:color="auto"/>
            <w:left w:val="none" w:sz="0" w:space="0" w:color="auto"/>
            <w:bottom w:val="none" w:sz="0" w:space="0" w:color="auto"/>
            <w:right w:val="none" w:sz="0" w:space="0" w:color="auto"/>
          </w:divBdr>
        </w:div>
        <w:div w:id="995651558">
          <w:marLeft w:val="0"/>
          <w:marRight w:val="0"/>
          <w:marTop w:val="0"/>
          <w:marBottom w:val="0"/>
          <w:divBdr>
            <w:top w:val="none" w:sz="0" w:space="0" w:color="auto"/>
            <w:left w:val="none" w:sz="0" w:space="0" w:color="auto"/>
            <w:bottom w:val="none" w:sz="0" w:space="0" w:color="auto"/>
            <w:right w:val="none" w:sz="0" w:space="0" w:color="auto"/>
          </w:divBdr>
        </w:div>
        <w:div w:id="1417437867">
          <w:marLeft w:val="0"/>
          <w:marRight w:val="0"/>
          <w:marTop w:val="0"/>
          <w:marBottom w:val="0"/>
          <w:divBdr>
            <w:top w:val="none" w:sz="0" w:space="0" w:color="auto"/>
            <w:left w:val="none" w:sz="0" w:space="0" w:color="auto"/>
            <w:bottom w:val="none" w:sz="0" w:space="0" w:color="auto"/>
            <w:right w:val="none" w:sz="0" w:space="0" w:color="auto"/>
          </w:divBdr>
        </w:div>
        <w:div w:id="1805345010">
          <w:marLeft w:val="0"/>
          <w:marRight w:val="0"/>
          <w:marTop w:val="0"/>
          <w:marBottom w:val="0"/>
          <w:divBdr>
            <w:top w:val="none" w:sz="0" w:space="0" w:color="auto"/>
            <w:left w:val="none" w:sz="0" w:space="0" w:color="auto"/>
            <w:bottom w:val="none" w:sz="0" w:space="0" w:color="auto"/>
            <w:right w:val="none" w:sz="0" w:space="0" w:color="auto"/>
          </w:divBdr>
        </w:div>
        <w:div w:id="1195195958">
          <w:marLeft w:val="0"/>
          <w:marRight w:val="0"/>
          <w:marTop w:val="0"/>
          <w:marBottom w:val="0"/>
          <w:divBdr>
            <w:top w:val="none" w:sz="0" w:space="0" w:color="auto"/>
            <w:left w:val="none" w:sz="0" w:space="0" w:color="auto"/>
            <w:bottom w:val="none" w:sz="0" w:space="0" w:color="auto"/>
            <w:right w:val="none" w:sz="0" w:space="0" w:color="auto"/>
          </w:divBdr>
        </w:div>
        <w:div w:id="1024866773">
          <w:marLeft w:val="0"/>
          <w:marRight w:val="0"/>
          <w:marTop w:val="0"/>
          <w:marBottom w:val="0"/>
          <w:divBdr>
            <w:top w:val="none" w:sz="0" w:space="0" w:color="auto"/>
            <w:left w:val="none" w:sz="0" w:space="0" w:color="auto"/>
            <w:bottom w:val="none" w:sz="0" w:space="0" w:color="auto"/>
            <w:right w:val="none" w:sz="0" w:space="0" w:color="auto"/>
          </w:divBdr>
        </w:div>
        <w:div w:id="298146696">
          <w:marLeft w:val="0"/>
          <w:marRight w:val="0"/>
          <w:marTop w:val="0"/>
          <w:marBottom w:val="0"/>
          <w:divBdr>
            <w:top w:val="none" w:sz="0" w:space="0" w:color="auto"/>
            <w:left w:val="none" w:sz="0" w:space="0" w:color="auto"/>
            <w:bottom w:val="none" w:sz="0" w:space="0" w:color="auto"/>
            <w:right w:val="none" w:sz="0" w:space="0" w:color="auto"/>
          </w:divBdr>
        </w:div>
        <w:div w:id="235940366">
          <w:marLeft w:val="0"/>
          <w:marRight w:val="0"/>
          <w:marTop w:val="0"/>
          <w:marBottom w:val="0"/>
          <w:divBdr>
            <w:top w:val="none" w:sz="0" w:space="0" w:color="auto"/>
            <w:left w:val="none" w:sz="0" w:space="0" w:color="auto"/>
            <w:bottom w:val="none" w:sz="0" w:space="0" w:color="auto"/>
            <w:right w:val="none" w:sz="0" w:space="0" w:color="auto"/>
          </w:divBdr>
        </w:div>
        <w:div w:id="2069182806">
          <w:marLeft w:val="0"/>
          <w:marRight w:val="0"/>
          <w:marTop w:val="0"/>
          <w:marBottom w:val="0"/>
          <w:divBdr>
            <w:top w:val="none" w:sz="0" w:space="0" w:color="auto"/>
            <w:left w:val="none" w:sz="0" w:space="0" w:color="auto"/>
            <w:bottom w:val="none" w:sz="0" w:space="0" w:color="auto"/>
            <w:right w:val="none" w:sz="0" w:space="0" w:color="auto"/>
          </w:divBdr>
        </w:div>
        <w:div w:id="954673317">
          <w:marLeft w:val="0"/>
          <w:marRight w:val="0"/>
          <w:marTop w:val="0"/>
          <w:marBottom w:val="0"/>
          <w:divBdr>
            <w:top w:val="none" w:sz="0" w:space="0" w:color="auto"/>
            <w:left w:val="none" w:sz="0" w:space="0" w:color="auto"/>
            <w:bottom w:val="none" w:sz="0" w:space="0" w:color="auto"/>
            <w:right w:val="none" w:sz="0" w:space="0" w:color="auto"/>
          </w:divBdr>
        </w:div>
        <w:div w:id="825167764">
          <w:marLeft w:val="0"/>
          <w:marRight w:val="0"/>
          <w:marTop w:val="0"/>
          <w:marBottom w:val="0"/>
          <w:divBdr>
            <w:top w:val="none" w:sz="0" w:space="0" w:color="auto"/>
            <w:left w:val="none" w:sz="0" w:space="0" w:color="auto"/>
            <w:bottom w:val="none" w:sz="0" w:space="0" w:color="auto"/>
            <w:right w:val="none" w:sz="0" w:space="0" w:color="auto"/>
          </w:divBdr>
        </w:div>
        <w:div w:id="828669578">
          <w:marLeft w:val="0"/>
          <w:marRight w:val="0"/>
          <w:marTop w:val="0"/>
          <w:marBottom w:val="0"/>
          <w:divBdr>
            <w:top w:val="none" w:sz="0" w:space="0" w:color="auto"/>
            <w:left w:val="none" w:sz="0" w:space="0" w:color="auto"/>
            <w:bottom w:val="none" w:sz="0" w:space="0" w:color="auto"/>
            <w:right w:val="none" w:sz="0" w:space="0" w:color="auto"/>
          </w:divBdr>
        </w:div>
        <w:div w:id="571617803">
          <w:marLeft w:val="0"/>
          <w:marRight w:val="0"/>
          <w:marTop w:val="0"/>
          <w:marBottom w:val="0"/>
          <w:divBdr>
            <w:top w:val="none" w:sz="0" w:space="0" w:color="auto"/>
            <w:left w:val="none" w:sz="0" w:space="0" w:color="auto"/>
            <w:bottom w:val="none" w:sz="0" w:space="0" w:color="auto"/>
            <w:right w:val="none" w:sz="0" w:space="0" w:color="auto"/>
          </w:divBdr>
        </w:div>
        <w:div w:id="1847867322">
          <w:marLeft w:val="0"/>
          <w:marRight w:val="0"/>
          <w:marTop w:val="0"/>
          <w:marBottom w:val="0"/>
          <w:divBdr>
            <w:top w:val="none" w:sz="0" w:space="0" w:color="auto"/>
            <w:left w:val="none" w:sz="0" w:space="0" w:color="auto"/>
            <w:bottom w:val="none" w:sz="0" w:space="0" w:color="auto"/>
            <w:right w:val="none" w:sz="0" w:space="0" w:color="auto"/>
          </w:divBdr>
        </w:div>
        <w:div w:id="17851874">
          <w:marLeft w:val="0"/>
          <w:marRight w:val="0"/>
          <w:marTop w:val="0"/>
          <w:marBottom w:val="0"/>
          <w:divBdr>
            <w:top w:val="none" w:sz="0" w:space="0" w:color="auto"/>
            <w:left w:val="none" w:sz="0" w:space="0" w:color="auto"/>
            <w:bottom w:val="none" w:sz="0" w:space="0" w:color="auto"/>
            <w:right w:val="none" w:sz="0" w:space="0" w:color="auto"/>
          </w:divBdr>
        </w:div>
        <w:div w:id="746924131">
          <w:marLeft w:val="0"/>
          <w:marRight w:val="0"/>
          <w:marTop w:val="0"/>
          <w:marBottom w:val="0"/>
          <w:divBdr>
            <w:top w:val="none" w:sz="0" w:space="0" w:color="auto"/>
            <w:left w:val="none" w:sz="0" w:space="0" w:color="auto"/>
            <w:bottom w:val="none" w:sz="0" w:space="0" w:color="auto"/>
            <w:right w:val="none" w:sz="0" w:space="0" w:color="auto"/>
          </w:divBdr>
        </w:div>
        <w:div w:id="1042823450">
          <w:marLeft w:val="0"/>
          <w:marRight w:val="0"/>
          <w:marTop w:val="0"/>
          <w:marBottom w:val="0"/>
          <w:divBdr>
            <w:top w:val="none" w:sz="0" w:space="0" w:color="auto"/>
            <w:left w:val="none" w:sz="0" w:space="0" w:color="auto"/>
            <w:bottom w:val="none" w:sz="0" w:space="0" w:color="auto"/>
            <w:right w:val="none" w:sz="0" w:space="0" w:color="auto"/>
          </w:divBdr>
        </w:div>
        <w:div w:id="727268400">
          <w:marLeft w:val="0"/>
          <w:marRight w:val="0"/>
          <w:marTop w:val="0"/>
          <w:marBottom w:val="0"/>
          <w:divBdr>
            <w:top w:val="none" w:sz="0" w:space="0" w:color="auto"/>
            <w:left w:val="none" w:sz="0" w:space="0" w:color="auto"/>
            <w:bottom w:val="none" w:sz="0" w:space="0" w:color="auto"/>
            <w:right w:val="none" w:sz="0" w:space="0" w:color="auto"/>
          </w:divBdr>
        </w:div>
        <w:div w:id="2089687633">
          <w:marLeft w:val="0"/>
          <w:marRight w:val="0"/>
          <w:marTop w:val="0"/>
          <w:marBottom w:val="0"/>
          <w:divBdr>
            <w:top w:val="none" w:sz="0" w:space="0" w:color="auto"/>
            <w:left w:val="none" w:sz="0" w:space="0" w:color="auto"/>
            <w:bottom w:val="none" w:sz="0" w:space="0" w:color="auto"/>
            <w:right w:val="none" w:sz="0" w:space="0" w:color="auto"/>
          </w:divBdr>
        </w:div>
        <w:div w:id="805244201">
          <w:marLeft w:val="0"/>
          <w:marRight w:val="0"/>
          <w:marTop w:val="0"/>
          <w:marBottom w:val="0"/>
          <w:divBdr>
            <w:top w:val="none" w:sz="0" w:space="0" w:color="auto"/>
            <w:left w:val="none" w:sz="0" w:space="0" w:color="auto"/>
            <w:bottom w:val="none" w:sz="0" w:space="0" w:color="auto"/>
            <w:right w:val="none" w:sz="0" w:space="0" w:color="auto"/>
          </w:divBdr>
        </w:div>
        <w:div w:id="2086603698">
          <w:marLeft w:val="0"/>
          <w:marRight w:val="0"/>
          <w:marTop w:val="0"/>
          <w:marBottom w:val="0"/>
          <w:divBdr>
            <w:top w:val="none" w:sz="0" w:space="0" w:color="auto"/>
            <w:left w:val="none" w:sz="0" w:space="0" w:color="auto"/>
            <w:bottom w:val="none" w:sz="0" w:space="0" w:color="auto"/>
            <w:right w:val="none" w:sz="0" w:space="0" w:color="auto"/>
          </w:divBdr>
        </w:div>
        <w:div w:id="1095831410">
          <w:marLeft w:val="0"/>
          <w:marRight w:val="0"/>
          <w:marTop w:val="0"/>
          <w:marBottom w:val="0"/>
          <w:divBdr>
            <w:top w:val="none" w:sz="0" w:space="0" w:color="auto"/>
            <w:left w:val="none" w:sz="0" w:space="0" w:color="auto"/>
            <w:bottom w:val="none" w:sz="0" w:space="0" w:color="auto"/>
            <w:right w:val="none" w:sz="0" w:space="0" w:color="auto"/>
          </w:divBdr>
        </w:div>
        <w:div w:id="659505194">
          <w:marLeft w:val="0"/>
          <w:marRight w:val="0"/>
          <w:marTop w:val="0"/>
          <w:marBottom w:val="0"/>
          <w:divBdr>
            <w:top w:val="none" w:sz="0" w:space="0" w:color="auto"/>
            <w:left w:val="none" w:sz="0" w:space="0" w:color="auto"/>
            <w:bottom w:val="none" w:sz="0" w:space="0" w:color="auto"/>
            <w:right w:val="none" w:sz="0" w:space="0" w:color="auto"/>
          </w:divBdr>
        </w:div>
        <w:div w:id="572009628">
          <w:marLeft w:val="0"/>
          <w:marRight w:val="0"/>
          <w:marTop w:val="0"/>
          <w:marBottom w:val="0"/>
          <w:divBdr>
            <w:top w:val="none" w:sz="0" w:space="0" w:color="auto"/>
            <w:left w:val="none" w:sz="0" w:space="0" w:color="auto"/>
            <w:bottom w:val="none" w:sz="0" w:space="0" w:color="auto"/>
            <w:right w:val="none" w:sz="0" w:space="0" w:color="auto"/>
          </w:divBdr>
        </w:div>
        <w:div w:id="1734619630">
          <w:marLeft w:val="0"/>
          <w:marRight w:val="0"/>
          <w:marTop w:val="0"/>
          <w:marBottom w:val="0"/>
          <w:divBdr>
            <w:top w:val="none" w:sz="0" w:space="0" w:color="auto"/>
            <w:left w:val="none" w:sz="0" w:space="0" w:color="auto"/>
            <w:bottom w:val="none" w:sz="0" w:space="0" w:color="auto"/>
            <w:right w:val="none" w:sz="0" w:space="0" w:color="auto"/>
          </w:divBdr>
        </w:div>
        <w:div w:id="59594720">
          <w:marLeft w:val="0"/>
          <w:marRight w:val="0"/>
          <w:marTop w:val="0"/>
          <w:marBottom w:val="0"/>
          <w:divBdr>
            <w:top w:val="none" w:sz="0" w:space="0" w:color="auto"/>
            <w:left w:val="none" w:sz="0" w:space="0" w:color="auto"/>
            <w:bottom w:val="none" w:sz="0" w:space="0" w:color="auto"/>
            <w:right w:val="none" w:sz="0" w:space="0" w:color="auto"/>
          </w:divBdr>
        </w:div>
        <w:div w:id="1499416504">
          <w:marLeft w:val="0"/>
          <w:marRight w:val="0"/>
          <w:marTop w:val="0"/>
          <w:marBottom w:val="0"/>
          <w:divBdr>
            <w:top w:val="none" w:sz="0" w:space="0" w:color="auto"/>
            <w:left w:val="none" w:sz="0" w:space="0" w:color="auto"/>
            <w:bottom w:val="none" w:sz="0" w:space="0" w:color="auto"/>
            <w:right w:val="none" w:sz="0" w:space="0" w:color="auto"/>
          </w:divBdr>
        </w:div>
      </w:divsChild>
    </w:div>
    <w:div w:id="591358531">
      <w:bodyDiv w:val="1"/>
      <w:marLeft w:val="0"/>
      <w:marRight w:val="0"/>
      <w:marTop w:val="0"/>
      <w:marBottom w:val="0"/>
      <w:divBdr>
        <w:top w:val="none" w:sz="0" w:space="0" w:color="auto"/>
        <w:left w:val="none" w:sz="0" w:space="0" w:color="auto"/>
        <w:bottom w:val="none" w:sz="0" w:space="0" w:color="auto"/>
        <w:right w:val="none" w:sz="0" w:space="0" w:color="auto"/>
      </w:divBdr>
      <w:divsChild>
        <w:div w:id="458763938">
          <w:marLeft w:val="0"/>
          <w:marRight w:val="0"/>
          <w:marTop w:val="0"/>
          <w:marBottom w:val="0"/>
          <w:divBdr>
            <w:top w:val="none" w:sz="0" w:space="0" w:color="auto"/>
            <w:left w:val="none" w:sz="0" w:space="0" w:color="auto"/>
            <w:bottom w:val="none" w:sz="0" w:space="0" w:color="auto"/>
            <w:right w:val="none" w:sz="0" w:space="0" w:color="auto"/>
          </w:divBdr>
          <w:divsChild>
            <w:div w:id="315426313">
              <w:marLeft w:val="0"/>
              <w:marRight w:val="0"/>
              <w:marTop w:val="0"/>
              <w:marBottom w:val="0"/>
              <w:divBdr>
                <w:top w:val="none" w:sz="0" w:space="0" w:color="auto"/>
                <w:left w:val="none" w:sz="0" w:space="0" w:color="auto"/>
                <w:bottom w:val="none" w:sz="0" w:space="0" w:color="auto"/>
                <w:right w:val="none" w:sz="0" w:space="0" w:color="auto"/>
              </w:divBdr>
              <w:divsChild>
                <w:div w:id="1586301280">
                  <w:marLeft w:val="0"/>
                  <w:marRight w:val="0"/>
                  <w:marTop w:val="0"/>
                  <w:marBottom w:val="0"/>
                  <w:divBdr>
                    <w:top w:val="none" w:sz="0" w:space="0" w:color="auto"/>
                    <w:left w:val="none" w:sz="0" w:space="0" w:color="auto"/>
                    <w:bottom w:val="none" w:sz="0" w:space="0" w:color="auto"/>
                    <w:right w:val="none" w:sz="0" w:space="0" w:color="auto"/>
                  </w:divBdr>
                </w:div>
                <w:div w:id="902986314">
                  <w:marLeft w:val="0"/>
                  <w:marRight w:val="0"/>
                  <w:marTop w:val="0"/>
                  <w:marBottom w:val="0"/>
                  <w:divBdr>
                    <w:top w:val="none" w:sz="0" w:space="0" w:color="auto"/>
                    <w:left w:val="none" w:sz="0" w:space="0" w:color="auto"/>
                    <w:bottom w:val="none" w:sz="0" w:space="0" w:color="auto"/>
                    <w:right w:val="none" w:sz="0" w:space="0" w:color="auto"/>
                  </w:divBdr>
                </w:div>
                <w:div w:id="261383765">
                  <w:marLeft w:val="0"/>
                  <w:marRight w:val="0"/>
                  <w:marTop w:val="0"/>
                  <w:marBottom w:val="0"/>
                  <w:divBdr>
                    <w:top w:val="none" w:sz="0" w:space="0" w:color="auto"/>
                    <w:left w:val="none" w:sz="0" w:space="0" w:color="auto"/>
                    <w:bottom w:val="none" w:sz="0" w:space="0" w:color="auto"/>
                    <w:right w:val="none" w:sz="0" w:space="0" w:color="auto"/>
                  </w:divBdr>
                  <w:divsChild>
                    <w:div w:id="223494198">
                      <w:marLeft w:val="0"/>
                      <w:marRight w:val="0"/>
                      <w:marTop w:val="0"/>
                      <w:marBottom w:val="0"/>
                      <w:divBdr>
                        <w:top w:val="none" w:sz="0" w:space="0" w:color="auto"/>
                        <w:left w:val="none" w:sz="0" w:space="0" w:color="auto"/>
                        <w:bottom w:val="none" w:sz="0" w:space="0" w:color="auto"/>
                        <w:right w:val="none" w:sz="0" w:space="0" w:color="auto"/>
                      </w:divBdr>
                    </w:div>
                    <w:div w:id="1843158451">
                      <w:marLeft w:val="0"/>
                      <w:marRight w:val="0"/>
                      <w:marTop w:val="0"/>
                      <w:marBottom w:val="0"/>
                      <w:divBdr>
                        <w:top w:val="none" w:sz="0" w:space="0" w:color="auto"/>
                        <w:left w:val="none" w:sz="0" w:space="0" w:color="auto"/>
                        <w:bottom w:val="none" w:sz="0" w:space="0" w:color="auto"/>
                        <w:right w:val="none" w:sz="0" w:space="0" w:color="auto"/>
                      </w:divBdr>
                    </w:div>
                    <w:div w:id="1053307028">
                      <w:marLeft w:val="0"/>
                      <w:marRight w:val="0"/>
                      <w:marTop w:val="0"/>
                      <w:marBottom w:val="0"/>
                      <w:divBdr>
                        <w:top w:val="none" w:sz="0" w:space="0" w:color="auto"/>
                        <w:left w:val="none" w:sz="0" w:space="0" w:color="auto"/>
                        <w:bottom w:val="none" w:sz="0" w:space="0" w:color="auto"/>
                        <w:right w:val="none" w:sz="0" w:space="0" w:color="auto"/>
                      </w:divBdr>
                    </w:div>
                    <w:div w:id="741563467">
                      <w:marLeft w:val="0"/>
                      <w:marRight w:val="0"/>
                      <w:marTop w:val="0"/>
                      <w:marBottom w:val="0"/>
                      <w:divBdr>
                        <w:top w:val="none" w:sz="0" w:space="0" w:color="auto"/>
                        <w:left w:val="none" w:sz="0" w:space="0" w:color="auto"/>
                        <w:bottom w:val="none" w:sz="0" w:space="0" w:color="auto"/>
                        <w:right w:val="none" w:sz="0" w:space="0" w:color="auto"/>
                      </w:divBdr>
                    </w:div>
                    <w:div w:id="1535657035">
                      <w:marLeft w:val="0"/>
                      <w:marRight w:val="0"/>
                      <w:marTop w:val="0"/>
                      <w:marBottom w:val="0"/>
                      <w:divBdr>
                        <w:top w:val="none" w:sz="0" w:space="0" w:color="auto"/>
                        <w:left w:val="none" w:sz="0" w:space="0" w:color="auto"/>
                        <w:bottom w:val="none" w:sz="0" w:space="0" w:color="auto"/>
                        <w:right w:val="none" w:sz="0" w:space="0" w:color="auto"/>
                      </w:divBdr>
                    </w:div>
                  </w:divsChild>
                </w:div>
                <w:div w:id="16224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6557">
      <w:bodyDiv w:val="1"/>
      <w:marLeft w:val="0"/>
      <w:marRight w:val="0"/>
      <w:marTop w:val="0"/>
      <w:marBottom w:val="0"/>
      <w:divBdr>
        <w:top w:val="none" w:sz="0" w:space="0" w:color="auto"/>
        <w:left w:val="none" w:sz="0" w:space="0" w:color="auto"/>
        <w:bottom w:val="none" w:sz="0" w:space="0" w:color="auto"/>
        <w:right w:val="none" w:sz="0" w:space="0" w:color="auto"/>
      </w:divBdr>
    </w:div>
    <w:div w:id="2106877062">
      <w:bodyDiv w:val="1"/>
      <w:marLeft w:val="0"/>
      <w:marRight w:val="0"/>
      <w:marTop w:val="0"/>
      <w:marBottom w:val="0"/>
      <w:divBdr>
        <w:top w:val="none" w:sz="0" w:space="0" w:color="auto"/>
        <w:left w:val="none" w:sz="0" w:space="0" w:color="auto"/>
        <w:bottom w:val="none" w:sz="0" w:space="0" w:color="auto"/>
        <w:right w:val="none" w:sz="0" w:space="0" w:color="auto"/>
      </w:divBdr>
      <w:divsChild>
        <w:div w:id="751513006">
          <w:marLeft w:val="0"/>
          <w:marRight w:val="0"/>
          <w:marTop w:val="0"/>
          <w:marBottom w:val="0"/>
          <w:divBdr>
            <w:top w:val="none" w:sz="0" w:space="0" w:color="auto"/>
            <w:left w:val="none" w:sz="0" w:space="0" w:color="auto"/>
            <w:bottom w:val="none" w:sz="0" w:space="0" w:color="auto"/>
            <w:right w:val="none" w:sz="0" w:space="0" w:color="auto"/>
          </w:divBdr>
          <w:divsChild>
            <w:div w:id="1856186363">
              <w:marLeft w:val="0"/>
              <w:marRight w:val="0"/>
              <w:marTop w:val="0"/>
              <w:marBottom w:val="0"/>
              <w:divBdr>
                <w:top w:val="none" w:sz="0" w:space="0" w:color="auto"/>
                <w:left w:val="none" w:sz="0" w:space="0" w:color="auto"/>
                <w:bottom w:val="none" w:sz="0" w:space="0" w:color="auto"/>
                <w:right w:val="none" w:sz="0" w:space="0" w:color="auto"/>
              </w:divBdr>
              <w:divsChild>
                <w:div w:id="1192839507">
                  <w:marLeft w:val="0"/>
                  <w:marRight w:val="0"/>
                  <w:marTop w:val="0"/>
                  <w:marBottom w:val="0"/>
                  <w:divBdr>
                    <w:top w:val="none" w:sz="0" w:space="0" w:color="auto"/>
                    <w:left w:val="none" w:sz="0" w:space="0" w:color="auto"/>
                    <w:bottom w:val="none" w:sz="0" w:space="0" w:color="auto"/>
                    <w:right w:val="none" w:sz="0" w:space="0" w:color="auto"/>
                  </w:divBdr>
                </w:div>
                <w:div w:id="240992615">
                  <w:marLeft w:val="0"/>
                  <w:marRight w:val="0"/>
                  <w:marTop w:val="0"/>
                  <w:marBottom w:val="0"/>
                  <w:divBdr>
                    <w:top w:val="none" w:sz="0" w:space="0" w:color="auto"/>
                    <w:left w:val="none" w:sz="0" w:space="0" w:color="auto"/>
                    <w:bottom w:val="none" w:sz="0" w:space="0" w:color="auto"/>
                    <w:right w:val="none" w:sz="0" w:space="0" w:color="auto"/>
                  </w:divBdr>
                </w:div>
                <w:div w:id="729891351">
                  <w:marLeft w:val="0"/>
                  <w:marRight w:val="0"/>
                  <w:marTop w:val="0"/>
                  <w:marBottom w:val="0"/>
                  <w:divBdr>
                    <w:top w:val="none" w:sz="0" w:space="0" w:color="auto"/>
                    <w:left w:val="none" w:sz="0" w:space="0" w:color="auto"/>
                    <w:bottom w:val="none" w:sz="0" w:space="0" w:color="auto"/>
                    <w:right w:val="none" w:sz="0" w:space="0" w:color="auto"/>
                  </w:divBdr>
                  <w:divsChild>
                    <w:div w:id="801461466">
                      <w:marLeft w:val="0"/>
                      <w:marRight w:val="0"/>
                      <w:marTop w:val="0"/>
                      <w:marBottom w:val="0"/>
                      <w:divBdr>
                        <w:top w:val="none" w:sz="0" w:space="0" w:color="auto"/>
                        <w:left w:val="none" w:sz="0" w:space="0" w:color="auto"/>
                        <w:bottom w:val="none" w:sz="0" w:space="0" w:color="auto"/>
                        <w:right w:val="none" w:sz="0" w:space="0" w:color="auto"/>
                      </w:divBdr>
                    </w:div>
                    <w:div w:id="1408115343">
                      <w:marLeft w:val="0"/>
                      <w:marRight w:val="0"/>
                      <w:marTop w:val="0"/>
                      <w:marBottom w:val="0"/>
                      <w:divBdr>
                        <w:top w:val="none" w:sz="0" w:space="0" w:color="auto"/>
                        <w:left w:val="none" w:sz="0" w:space="0" w:color="auto"/>
                        <w:bottom w:val="none" w:sz="0" w:space="0" w:color="auto"/>
                        <w:right w:val="none" w:sz="0" w:space="0" w:color="auto"/>
                      </w:divBdr>
                    </w:div>
                    <w:div w:id="1701975670">
                      <w:marLeft w:val="0"/>
                      <w:marRight w:val="0"/>
                      <w:marTop w:val="0"/>
                      <w:marBottom w:val="0"/>
                      <w:divBdr>
                        <w:top w:val="none" w:sz="0" w:space="0" w:color="auto"/>
                        <w:left w:val="none" w:sz="0" w:space="0" w:color="auto"/>
                        <w:bottom w:val="none" w:sz="0" w:space="0" w:color="auto"/>
                        <w:right w:val="none" w:sz="0" w:space="0" w:color="auto"/>
                      </w:divBdr>
                    </w:div>
                    <w:div w:id="1290477734">
                      <w:marLeft w:val="0"/>
                      <w:marRight w:val="0"/>
                      <w:marTop w:val="0"/>
                      <w:marBottom w:val="0"/>
                      <w:divBdr>
                        <w:top w:val="none" w:sz="0" w:space="0" w:color="auto"/>
                        <w:left w:val="none" w:sz="0" w:space="0" w:color="auto"/>
                        <w:bottom w:val="none" w:sz="0" w:space="0" w:color="auto"/>
                        <w:right w:val="none" w:sz="0" w:space="0" w:color="auto"/>
                      </w:divBdr>
                    </w:div>
                    <w:div w:id="590313101">
                      <w:marLeft w:val="0"/>
                      <w:marRight w:val="0"/>
                      <w:marTop w:val="0"/>
                      <w:marBottom w:val="0"/>
                      <w:divBdr>
                        <w:top w:val="none" w:sz="0" w:space="0" w:color="auto"/>
                        <w:left w:val="none" w:sz="0" w:space="0" w:color="auto"/>
                        <w:bottom w:val="none" w:sz="0" w:space="0" w:color="auto"/>
                        <w:right w:val="none" w:sz="0" w:space="0" w:color="auto"/>
                      </w:divBdr>
                    </w:div>
                  </w:divsChild>
                </w:div>
                <w:div w:id="1995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5177</Words>
  <Characters>29512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 отделения</cp:lastModifiedBy>
  <cp:revision>2</cp:revision>
  <dcterms:created xsi:type="dcterms:W3CDTF">2021-10-11T08:52:00Z</dcterms:created>
  <dcterms:modified xsi:type="dcterms:W3CDTF">2025-11-26T01:45:00Z</dcterms:modified>
</cp:coreProperties>
</file>